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0B" w:rsidRPr="00C23DC1" w:rsidRDefault="005675D7">
      <w:pP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23DC1">
        <w:rPr>
          <w:b/>
          <w:sz w:val="27"/>
          <w:szCs w:val="27"/>
        </w:rPr>
        <w:t xml:space="preserve">                                   </w:t>
      </w:r>
      <w:r w:rsidRPr="00C23D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</w:t>
      </w:r>
      <w:r w:rsidR="006D0A0B" w:rsidRPr="00C23D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віт </w:t>
      </w:r>
      <w:r w:rsidRPr="00C23D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45405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Наглядової(</w:t>
      </w:r>
      <w:r w:rsidR="006D0A0B" w:rsidRPr="00C23D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Спостережної</w:t>
      </w:r>
      <w:r w:rsidR="0045405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)</w:t>
      </w:r>
      <w:r w:rsidR="006D0A0B" w:rsidRPr="00C23D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Ради  </w:t>
      </w:r>
      <w:r w:rsidR="0045405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 2023 рік</w:t>
      </w:r>
    </w:p>
    <w:p w:rsidR="004E5AEF" w:rsidRDefault="005675D7" w:rsidP="0045405B">
      <w:pPr>
        <w:spacing w:line="24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3D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</w:p>
    <w:p w:rsidR="004E5AEF" w:rsidRDefault="004E5AEF" w:rsidP="0045405B">
      <w:pPr>
        <w:spacing w:line="24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Шановні спілчани! Другий рік поспіль</w:t>
      </w:r>
      <w:r w:rsidRPr="004E5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українські </w:t>
      </w:r>
      <w:proofErr w:type="spellStart"/>
      <w:r w:rsidRPr="004E5AEF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кредитівки</w:t>
      </w:r>
      <w:proofErr w:type="spellEnd"/>
      <w:r w:rsidRPr="004E5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звітують в умовах військового стану.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Війна </w:t>
      </w:r>
      <w:r w:rsidRPr="004E5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принесла Україні багато біди, сліз та горя, а ще </w:t>
      </w:r>
      <w:r w:rsidRPr="004E5AEF">
        <w:rPr>
          <w:rFonts w:ascii="Times New Roman" w:eastAsia="Times New Roman" w:hAnsi="Times New Roman" w:cs="Times New Roman"/>
          <w:sz w:val="27"/>
          <w:szCs w:val="27"/>
          <w:lang w:eastAsia="ru-RU"/>
        </w:rPr>
        <w:t>суттєво ускладнил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</w:t>
      </w:r>
      <w:r w:rsidRPr="004E5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роботу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як</w:t>
      </w:r>
      <w:r w:rsidRPr="004E5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кредитних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спілок, так і</w:t>
      </w:r>
      <w:r w:rsidRPr="004E5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бізнесу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5405B" w:rsidRDefault="005675D7" w:rsidP="0045405B">
      <w:pPr>
        <w:spacing w:line="24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3D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Наглядова(Спостережна)</w:t>
      </w:r>
      <w:r w:rsidR="0045405B"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 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45405B"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пілки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5405B"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є колегіальним органом управління 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45405B"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пілки, основним завданням якого є здійснення нагляду за діяльністю Правління 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45405B"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пілки, захист прав членів 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45405B"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пілки, а також представлення інтересів членів Спілки в період між за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гальними зборами членів спілки. </w:t>
      </w:r>
      <w:r w:rsidR="0045405B"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Основними функці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ями Наглядової</w:t>
      </w:r>
      <w:r w:rsidR="00EF2276">
        <w:rPr>
          <w:rFonts w:ascii="Times New Roman" w:eastAsia="Times New Roman" w:hAnsi="Times New Roman" w:cs="Times New Roman"/>
          <w:sz w:val="27"/>
          <w:szCs w:val="27"/>
          <w:lang w:eastAsia="ru-RU"/>
        </w:rPr>
        <w:t>(Спостережної)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спілки є:</w:t>
      </w:r>
      <w:r w:rsidR="0045405B"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представництво інтересі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та захист прав членів </w:t>
      </w:r>
      <w:r w:rsidR="003F1DA2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пілки;</w:t>
      </w:r>
      <w:r w:rsidR="0045405B"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забезпечення 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ефективності діяльності </w:t>
      </w:r>
      <w:r w:rsidR="003F1DA2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пілки; </w:t>
      </w:r>
      <w:r w:rsidR="0045405B"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сприяння реалі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зації статутних завдань </w:t>
      </w:r>
      <w:r w:rsidR="003F1DA2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пілки;</w:t>
      </w:r>
      <w:r w:rsidR="0045405B"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здійснення контролю за діяльністю органів управління </w:t>
      </w:r>
      <w:r w:rsidR="003F1DA2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45405B"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пілки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5405B" w:rsidRPr="0045405B" w:rsidRDefault="0045405B" w:rsidP="0045405B">
      <w:pPr>
        <w:spacing w:line="24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Наглядова</w:t>
      </w:r>
      <w:r w:rsidR="003F1DA2">
        <w:rPr>
          <w:rFonts w:ascii="Times New Roman" w:eastAsia="Times New Roman" w:hAnsi="Times New Roman" w:cs="Times New Roman"/>
          <w:sz w:val="27"/>
          <w:szCs w:val="27"/>
          <w:lang w:eastAsia="ru-RU"/>
        </w:rPr>
        <w:t>(Спостережна)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 впродовж 2023 року проводила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засідання, під час яких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присутні члени правління, яким </w:t>
      </w:r>
      <w:r w:rsidR="003F1D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разі потреби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надавалися відповід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ні розпорядження, рекомендації,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спільно об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говорювали порушені питання. На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засіданнях нагляд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ової ради розглядалися питання,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які належать 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сфери її повноважень, а саме: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заслуховування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звітів правління та кредитного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комітету, затвердж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ення нових редакцій положень та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інших внутрішн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іх документів кредитної спілки,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затвердження штат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ного розпису, розгляд виконання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кошторису (бюджету)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розгляд звітних даних поданих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до Регулятора, вс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тановлення тарифів на фінансові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послуги, заслухову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вання інформації про проведення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перевірок фахівця з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внутрішнього аудиту (контролю),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затвердження висновкі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ділової репутації працівників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та членів органів уп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равління та інші організаційні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питання.</w:t>
      </w:r>
    </w:p>
    <w:p w:rsidR="0045405B" w:rsidRPr="0045405B" w:rsidRDefault="0045405B" w:rsidP="0045405B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Наглядова</w:t>
      </w:r>
      <w:r w:rsidR="003F1DA2">
        <w:rPr>
          <w:rFonts w:ascii="Times New Roman" w:eastAsia="Times New Roman" w:hAnsi="Times New Roman" w:cs="Times New Roman"/>
          <w:sz w:val="27"/>
          <w:szCs w:val="27"/>
          <w:lang w:eastAsia="ru-RU"/>
        </w:rPr>
        <w:t>(Спостережна)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 здійснювала постійний контроль за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виконанням бюджет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кредитної спілки, розглядаючи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звіти про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виконання кошторису (бюджету).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Протягом року нагля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дова рада ухвалювала рішення на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підставі наявних професійн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их знань згідно зі своїми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переконаннями та дос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відом, діючи завжди в інтересах </w:t>
      </w:r>
      <w:r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членів кредитної спілки.</w:t>
      </w:r>
    </w:p>
    <w:p w:rsidR="00815648" w:rsidRPr="004E5AEF" w:rsidRDefault="004E5AEF" w:rsidP="004E5AEF">
      <w:pPr>
        <w:spacing w:line="24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зважаючи на проблеми військового часу, з</w:t>
      </w:r>
      <w:r w:rsidR="0045405B"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авдяки пр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офесі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оналізму та 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ефективному </w:t>
      </w:r>
      <w:r w:rsidR="0045405B"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управлінню кредитно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ю спілкою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5405B"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кредитною спілкою досягнуто </w:t>
      </w:r>
      <w:r w:rsidR="0045405B"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сталого р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івня надійності, дотримано всі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нормативи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що є запорукою </w:t>
      </w:r>
      <w:r w:rsidR="0045405B" w:rsidRP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захищеності інтересів членів кредитної спілки.</w:t>
      </w:r>
      <w:r w:rsidR="004540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675D7" w:rsidRPr="00C23DC1">
        <w:rPr>
          <w:rFonts w:ascii="Times New Roman" w:eastAsia="Times New Roman" w:hAnsi="Times New Roman" w:cs="Times New Roman"/>
          <w:sz w:val="27"/>
          <w:szCs w:val="27"/>
          <w:lang w:eastAsia="ru-RU"/>
        </w:rPr>
        <w:t>Висловлюю щиру подяку всім працівникам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органам управління</w:t>
      </w:r>
      <w:r w:rsidR="005675D7" w:rsidRPr="00C23D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плідну працю в надважких умовах, бажаю міцного </w:t>
      </w:r>
      <w:r w:rsidR="005A193D" w:rsidRPr="00C23DC1">
        <w:rPr>
          <w:rFonts w:ascii="Times New Roman" w:eastAsia="Times New Roman" w:hAnsi="Times New Roman" w:cs="Times New Roman"/>
          <w:sz w:val="27"/>
          <w:szCs w:val="27"/>
          <w:lang w:eastAsia="ru-RU"/>
        </w:rPr>
        <w:t>здоров’я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й наснаги!</w:t>
      </w:r>
    </w:p>
    <w:p w:rsidR="00815648" w:rsidRDefault="004E5AEF" w:rsidP="00F32A3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Україні! Героям Слава!</w:t>
      </w:r>
    </w:p>
    <w:p w:rsidR="00F32A38" w:rsidRDefault="00F32A38" w:rsidP="00F32A3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A38" w:rsidRDefault="00F32A38" w:rsidP="00F32A3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648" w:rsidRPr="00F32A38" w:rsidRDefault="004E5AE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Наглядової  Ради</w:t>
      </w:r>
      <w:r w:rsidRPr="00F32A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</w:t>
      </w:r>
      <w:r w:rsidR="00EF2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F2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F2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32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Василь ШЕРЕГІЙ</w:t>
      </w:r>
    </w:p>
    <w:p w:rsidR="00815648" w:rsidRPr="00F32A38" w:rsidRDefault="0081564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5648" w:rsidRDefault="008156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648" w:rsidRDefault="008156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15648" w:rsidSect="0045405B">
      <w:pgSz w:w="11906" w:h="16838"/>
      <w:pgMar w:top="567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75D7"/>
    <w:rsid w:val="000140EF"/>
    <w:rsid w:val="0001777E"/>
    <w:rsid w:val="0002243D"/>
    <w:rsid w:val="00022D85"/>
    <w:rsid w:val="000B59E5"/>
    <w:rsid w:val="001128AB"/>
    <w:rsid w:val="001C7E94"/>
    <w:rsid w:val="00233F0A"/>
    <w:rsid w:val="0025231E"/>
    <w:rsid w:val="00253D58"/>
    <w:rsid w:val="002544E6"/>
    <w:rsid w:val="00272174"/>
    <w:rsid w:val="00281519"/>
    <w:rsid w:val="0029688B"/>
    <w:rsid w:val="0032268A"/>
    <w:rsid w:val="003A228F"/>
    <w:rsid w:val="003C3DEB"/>
    <w:rsid w:val="003F1DA2"/>
    <w:rsid w:val="00434699"/>
    <w:rsid w:val="0045405B"/>
    <w:rsid w:val="004E5AEF"/>
    <w:rsid w:val="004E7C70"/>
    <w:rsid w:val="00512766"/>
    <w:rsid w:val="005675D7"/>
    <w:rsid w:val="005A193D"/>
    <w:rsid w:val="00653C43"/>
    <w:rsid w:val="006B6659"/>
    <w:rsid w:val="006C65D6"/>
    <w:rsid w:val="006D0A0B"/>
    <w:rsid w:val="007128C6"/>
    <w:rsid w:val="00763FA3"/>
    <w:rsid w:val="00782720"/>
    <w:rsid w:val="007B1C61"/>
    <w:rsid w:val="00815648"/>
    <w:rsid w:val="008671C1"/>
    <w:rsid w:val="008A3441"/>
    <w:rsid w:val="00940A13"/>
    <w:rsid w:val="009A2B20"/>
    <w:rsid w:val="009C0FD8"/>
    <w:rsid w:val="009F5C03"/>
    <w:rsid w:val="009F6035"/>
    <w:rsid w:val="00A26F74"/>
    <w:rsid w:val="00A80293"/>
    <w:rsid w:val="00AA51C7"/>
    <w:rsid w:val="00AB305B"/>
    <w:rsid w:val="00AD522A"/>
    <w:rsid w:val="00B15C97"/>
    <w:rsid w:val="00BE3BF3"/>
    <w:rsid w:val="00C23DC1"/>
    <w:rsid w:val="00C91A9E"/>
    <w:rsid w:val="00CB202E"/>
    <w:rsid w:val="00CD472B"/>
    <w:rsid w:val="00D06A4C"/>
    <w:rsid w:val="00D11FEF"/>
    <w:rsid w:val="00DA7566"/>
    <w:rsid w:val="00E15CEC"/>
    <w:rsid w:val="00E77855"/>
    <w:rsid w:val="00EB5779"/>
    <w:rsid w:val="00EC077F"/>
    <w:rsid w:val="00EE4995"/>
    <w:rsid w:val="00EF2276"/>
    <w:rsid w:val="00EF66CD"/>
    <w:rsid w:val="00F32A38"/>
    <w:rsid w:val="00F964AB"/>
    <w:rsid w:val="00FC05D9"/>
    <w:rsid w:val="00F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2024-05-13T08:44:00Z</dcterms:created>
  <dcterms:modified xsi:type="dcterms:W3CDTF">2024-05-13T08:44:00Z</dcterms:modified>
</cp:coreProperties>
</file>