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A0" w:rsidRDefault="00866374" w:rsidP="00123C98">
      <w:pPr>
        <w:jc w:val="center"/>
        <w:rPr>
          <w:b/>
          <w:sz w:val="40"/>
          <w:szCs w:val="40"/>
        </w:rPr>
      </w:pPr>
      <w:r w:rsidRPr="00445E3B">
        <w:rPr>
          <w:b/>
          <w:sz w:val="40"/>
          <w:szCs w:val="40"/>
        </w:rPr>
        <w:t>Звіт Правління</w:t>
      </w:r>
      <w:r w:rsidR="00B96EA0">
        <w:rPr>
          <w:b/>
          <w:sz w:val="40"/>
          <w:szCs w:val="40"/>
        </w:rPr>
        <w:t xml:space="preserve"> </w:t>
      </w:r>
      <w:r w:rsidR="00123C98">
        <w:rPr>
          <w:b/>
          <w:sz w:val="40"/>
          <w:szCs w:val="40"/>
        </w:rPr>
        <w:t xml:space="preserve">ЗОКС "Бескид" </w:t>
      </w:r>
      <w:r w:rsidR="00600218">
        <w:rPr>
          <w:b/>
          <w:sz w:val="40"/>
          <w:szCs w:val="40"/>
        </w:rPr>
        <w:t>з</w:t>
      </w:r>
      <w:r w:rsidR="00123C98" w:rsidRPr="00123C98">
        <w:rPr>
          <w:b/>
          <w:sz w:val="40"/>
          <w:szCs w:val="40"/>
        </w:rPr>
        <w:t>а 2023 рік</w:t>
      </w:r>
    </w:p>
    <w:p w:rsidR="00123C98" w:rsidRDefault="00123C98" w:rsidP="00123C98">
      <w:pPr>
        <w:jc w:val="center"/>
        <w:rPr>
          <w:b/>
          <w:sz w:val="40"/>
          <w:szCs w:val="40"/>
        </w:rPr>
      </w:pPr>
    </w:p>
    <w:p w:rsidR="00866374" w:rsidRPr="00B96EA0" w:rsidRDefault="00B96EA0" w:rsidP="00123C98">
      <w:pPr>
        <w:ind w:firstLine="708"/>
        <w:rPr>
          <w:sz w:val="24"/>
          <w:szCs w:val="24"/>
        </w:rPr>
      </w:pPr>
      <w:r w:rsidRPr="00B96EA0">
        <w:rPr>
          <w:sz w:val="24"/>
          <w:szCs w:val="24"/>
        </w:rPr>
        <w:t>У звітному періоді Пр</w:t>
      </w:r>
      <w:r>
        <w:rPr>
          <w:sz w:val="24"/>
          <w:szCs w:val="24"/>
        </w:rPr>
        <w:t xml:space="preserve">авління здійснювало керівництво </w:t>
      </w:r>
      <w:r w:rsidRPr="00B96EA0">
        <w:rPr>
          <w:sz w:val="24"/>
          <w:szCs w:val="24"/>
        </w:rPr>
        <w:t xml:space="preserve">поточною діяльністю кредитної спілки відповідно до Закону України ”Про кредитні спілки”, </w:t>
      </w:r>
      <w:r w:rsidR="00123C98" w:rsidRPr="00B96EA0">
        <w:rPr>
          <w:sz w:val="24"/>
          <w:szCs w:val="24"/>
        </w:rPr>
        <w:t>Статуту</w:t>
      </w:r>
      <w:r>
        <w:rPr>
          <w:sz w:val="24"/>
          <w:szCs w:val="24"/>
        </w:rPr>
        <w:t xml:space="preserve"> ЗОКС "Бескид" та внутрішніх положень спілки.</w:t>
      </w:r>
    </w:p>
    <w:p w:rsidR="00571BEB" w:rsidRDefault="005B499C" w:rsidP="00123C98">
      <w:pPr>
        <w:ind w:firstLine="708"/>
        <w:rPr>
          <w:sz w:val="24"/>
          <w:szCs w:val="24"/>
        </w:rPr>
      </w:pPr>
      <w:r w:rsidRPr="00EB05B7">
        <w:rPr>
          <w:sz w:val="24"/>
          <w:szCs w:val="24"/>
        </w:rPr>
        <w:t xml:space="preserve">Правління кредитної спілки </w:t>
      </w:r>
      <w:r>
        <w:rPr>
          <w:sz w:val="24"/>
          <w:szCs w:val="24"/>
        </w:rPr>
        <w:t xml:space="preserve">є постійним діючим колегіальним </w:t>
      </w:r>
      <w:r w:rsidRPr="00EB05B7">
        <w:rPr>
          <w:sz w:val="24"/>
          <w:szCs w:val="24"/>
        </w:rPr>
        <w:t>виконавчим органом. До</w:t>
      </w:r>
      <w:r>
        <w:rPr>
          <w:sz w:val="24"/>
          <w:szCs w:val="24"/>
        </w:rPr>
        <w:t xml:space="preserve"> компетенції Правління належить </w:t>
      </w:r>
      <w:r w:rsidRPr="00EB05B7">
        <w:rPr>
          <w:sz w:val="24"/>
          <w:szCs w:val="24"/>
        </w:rPr>
        <w:t>вирішення всіх питань, пов</w:t>
      </w:r>
      <w:r>
        <w:rPr>
          <w:sz w:val="24"/>
          <w:szCs w:val="24"/>
        </w:rPr>
        <w:t xml:space="preserve">’язаних з керівництвом поточною </w:t>
      </w:r>
      <w:r w:rsidRPr="00EB05B7">
        <w:rPr>
          <w:sz w:val="24"/>
          <w:szCs w:val="24"/>
        </w:rPr>
        <w:t>діяльністю кредитної спіл</w:t>
      </w:r>
      <w:r>
        <w:rPr>
          <w:sz w:val="24"/>
          <w:szCs w:val="24"/>
        </w:rPr>
        <w:t xml:space="preserve">ки, крім питань, що належать до </w:t>
      </w:r>
      <w:r w:rsidRPr="00EB05B7">
        <w:rPr>
          <w:sz w:val="24"/>
          <w:szCs w:val="24"/>
        </w:rPr>
        <w:t>виключної компетенції загал</w:t>
      </w:r>
      <w:r>
        <w:rPr>
          <w:sz w:val="24"/>
          <w:szCs w:val="24"/>
        </w:rPr>
        <w:t xml:space="preserve">ьних зборів та наглядової ради, </w:t>
      </w:r>
      <w:r w:rsidRPr="00EB05B7">
        <w:rPr>
          <w:sz w:val="24"/>
          <w:szCs w:val="24"/>
        </w:rPr>
        <w:t xml:space="preserve">кредитного комітету. </w:t>
      </w:r>
    </w:p>
    <w:p w:rsidR="00AF30A3" w:rsidRDefault="00D00A8A" w:rsidP="00721C97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Військова ситуація</w:t>
      </w:r>
      <w:r w:rsidR="00571BEB" w:rsidRPr="00571BEB">
        <w:rPr>
          <w:sz w:val="24"/>
          <w:szCs w:val="24"/>
        </w:rPr>
        <w:t xml:space="preserve"> вимагал</w:t>
      </w:r>
      <w:r>
        <w:rPr>
          <w:sz w:val="24"/>
          <w:szCs w:val="24"/>
        </w:rPr>
        <w:t>а</w:t>
      </w:r>
      <w:r w:rsidR="00571BEB" w:rsidRPr="00571BEB">
        <w:rPr>
          <w:sz w:val="24"/>
          <w:szCs w:val="24"/>
        </w:rPr>
        <w:t xml:space="preserve"> від </w:t>
      </w:r>
      <w:r>
        <w:rPr>
          <w:sz w:val="24"/>
          <w:szCs w:val="24"/>
        </w:rPr>
        <w:t>Правління</w:t>
      </w:r>
      <w:r w:rsidR="00571BEB" w:rsidRPr="00571B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ухвалення нетипових рішень для </w:t>
      </w:r>
      <w:r w:rsidR="00571BEB" w:rsidRPr="00571BEB">
        <w:rPr>
          <w:sz w:val="24"/>
          <w:szCs w:val="24"/>
        </w:rPr>
        <w:t xml:space="preserve">забезпечення стабільної, безперервної діяльності </w:t>
      </w:r>
      <w:r>
        <w:rPr>
          <w:sz w:val="24"/>
          <w:szCs w:val="24"/>
        </w:rPr>
        <w:t>ЗОКС "Бескид</w:t>
      </w:r>
      <w:r w:rsidR="007763D8">
        <w:rPr>
          <w:sz w:val="24"/>
          <w:szCs w:val="24"/>
        </w:rPr>
        <w:t>"</w:t>
      </w:r>
      <w:r>
        <w:rPr>
          <w:sz w:val="24"/>
          <w:szCs w:val="24"/>
        </w:rPr>
        <w:t xml:space="preserve">. </w:t>
      </w:r>
      <w:r w:rsidR="00571BEB" w:rsidRPr="00571BEB">
        <w:rPr>
          <w:sz w:val="24"/>
          <w:szCs w:val="24"/>
        </w:rPr>
        <w:t xml:space="preserve">Основними пріоритетами </w:t>
      </w:r>
      <w:r>
        <w:rPr>
          <w:sz w:val="24"/>
          <w:szCs w:val="24"/>
        </w:rPr>
        <w:t>спілки</w:t>
      </w:r>
      <w:r w:rsidR="00571BEB" w:rsidRPr="00571BEB">
        <w:rPr>
          <w:sz w:val="24"/>
          <w:szCs w:val="24"/>
        </w:rPr>
        <w:t xml:space="preserve"> під час війни стали </w:t>
      </w:r>
      <w:r>
        <w:rPr>
          <w:sz w:val="24"/>
          <w:szCs w:val="24"/>
        </w:rPr>
        <w:t xml:space="preserve">безпека та збереження </w:t>
      </w:r>
      <w:r w:rsidR="007B1818">
        <w:rPr>
          <w:sz w:val="24"/>
          <w:szCs w:val="24"/>
        </w:rPr>
        <w:t>колективу</w:t>
      </w:r>
      <w:r w:rsidR="00123C98">
        <w:rPr>
          <w:sz w:val="24"/>
          <w:szCs w:val="24"/>
        </w:rPr>
        <w:t>.</w:t>
      </w:r>
    </w:p>
    <w:p w:rsidR="00571BEB" w:rsidRDefault="00123C98" w:rsidP="00721C9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B1818">
        <w:rPr>
          <w:sz w:val="24"/>
          <w:szCs w:val="24"/>
        </w:rPr>
        <w:t xml:space="preserve">В 2023 році ЗОКС "Бескид" працювало в сталому складі працівників та органів управління. </w:t>
      </w:r>
      <w:r w:rsidR="00721C97">
        <w:rPr>
          <w:sz w:val="24"/>
          <w:szCs w:val="24"/>
        </w:rPr>
        <w:t>Всі органи управління спілкою</w:t>
      </w:r>
      <w:r w:rsidR="00721C97" w:rsidRPr="00721C97">
        <w:t xml:space="preserve"> </w:t>
      </w:r>
      <w:r w:rsidR="00721C97" w:rsidRPr="00721C97">
        <w:rPr>
          <w:sz w:val="24"/>
          <w:szCs w:val="24"/>
        </w:rPr>
        <w:t>відповідають кваліфікаційним вимогам, встановленим Закон</w:t>
      </w:r>
      <w:r w:rsidR="007763D8">
        <w:rPr>
          <w:sz w:val="24"/>
          <w:szCs w:val="24"/>
        </w:rPr>
        <w:t>ами</w:t>
      </w:r>
      <w:r w:rsidR="00721C97" w:rsidRPr="00721C97">
        <w:rPr>
          <w:sz w:val="24"/>
          <w:szCs w:val="24"/>
        </w:rPr>
        <w:t xml:space="preserve"> України</w:t>
      </w:r>
      <w:r w:rsidR="007763D8">
        <w:rPr>
          <w:sz w:val="24"/>
          <w:szCs w:val="24"/>
        </w:rPr>
        <w:t xml:space="preserve"> «</w:t>
      </w:r>
      <w:r w:rsidR="00721C97">
        <w:rPr>
          <w:sz w:val="24"/>
          <w:szCs w:val="24"/>
        </w:rPr>
        <w:t xml:space="preserve">Про кредитні спілки», </w:t>
      </w:r>
      <w:r w:rsidR="00721C97" w:rsidRPr="00721C97">
        <w:rPr>
          <w:sz w:val="24"/>
          <w:szCs w:val="24"/>
        </w:rPr>
        <w:t>«Про фінансові послуги та державне регулю</w:t>
      </w:r>
      <w:r w:rsidR="009C4639">
        <w:rPr>
          <w:sz w:val="24"/>
          <w:szCs w:val="24"/>
        </w:rPr>
        <w:t xml:space="preserve">вання ринків фінансових послуг», чинні на звітний період, </w:t>
      </w:r>
      <w:r w:rsidR="00721C97" w:rsidRPr="00721C97">
        <w:rPr>
          <w:sz w:val="24"/>
          <w:szCs w:val="24"/>
        </w:rPr>
        <w:t>та вимог Постанови НБУ №153 від 21.12.2021р</w:t>
      </w:r>
      <w:r w:rsidR="00721C97">
        <w:rPr>
          <w:sz w:val="24"/>
          <w:szCs w:val="24"/>
        </w:rPr>
        <w:t>.</w:t>
      </w:r>
    </w:p>
    <w:p w:rsidR="00AF30A3" w:rsidRDefault="00FF4DCB" w:rsidP="00FF4DCB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 звітному періоді було проведено</w:t>
      </w:r>
      <w:r w:rsidR="004E2EA1">
        <w:rPr>
          <w:sz w:val="24"/>
          <w:szCs w:val="24"/>
        </w:rPr>
        <w:t xml:space="preserve"> </w:t>
      </w:r>
      <w:r w:rsidR="009C4639">
        <w:rPr>
          <w:sz w:val="24"/>
          <w:szCs w:val="24"/>
        </w:rPr>
        <w:t xml:space="preserve">86 </w:t>
      </w:r>
      <w:r>
        <w:rPr>
          <w:sz w:val="24"/>
          <w:szCs w:val="24"/>
        </w:rPr>
        <w:t xml:space="preserve">засідань правління. Розглядались такі питання: </w:t>
      </w:r>
      <w:r w:rsidR="007763D8">
        <w:rPr>
          <w:sz w:val="24"/>
          <w:szCs w:val="24"/>
        </w:rPr>
        <w:t>п</w:t>
      </w:r>
      <w:r w:rsidRPr="00FF4DCB">
        <w:rPr>
          <w:sz w:val="24"/>
          <w:szCs w:val="24"/>
        </w:rPr>
        <w:t>ро прийом внесків (вкладів) членів кредитної спілки на депозитні рахунки</w:t>
      </w:r>
      <w:r>
        <w:rPr>
          <w:sz w:val="24"/>
          <w:szCs w:val="24"/>
        </w:rPr>
        <w:t>; п</w:t>
      </w:r>
      <w:r w:rsidRPr="00FF4DCB">
        <w:rPr>
          <w:sz w:val="24"/>
          <w:szCs w:val="24"/>
        </w:rPr>
        <w:t>ро прийняття в члени спілки та припинення членства</w:t>
      </w:r>
      <w:r>
        <w:rPr>
          <w:sz w:val="24"/>
          <w:szCs w:val="24"/>
        </w:rPr>
        <w:t>; з</w:t>
      </w:r>
      <w:r w:rsidRPr="00FF4DCB">
        <w:rPr>
          <w:sz w:val="24"/>
          <w:szCs w:val="24"/>
        </w:rPr>
        <w:t xml:space="preserve">атвердження графіку </w:t>
      </w:r>
      <w:r>
        <w:rPr>
          <w:sz w:val="24"/>
          <w:szCs w:val="24"/>
        </w:rPr>
        <w:t>та н</w:t>
      </w:r>
      <w:r w:rsidRPr="00FF4DCB">
        <w:rPr>
          <w:sz w:val="24"/>
          <w:szCs w:val="24"/>
        </w:rPr>
        <w:t>орм</w:t>
      </w:r>
      <w:r>
        <w:rPr>
          <w:sz w:val="24"/>
          <w:szCs w:val="24"/>
        </w:rPr>
        <w:t>и</w:t>
      </w:r>
      <w:r w:rsidRPr="00FF4DCB">
        <w:rPr>
          <w:sz w:val="24"/>
          <w:szCs w:val="24"/>
        </w:rPr>
        <w:t xml:space="preserve"> резервування резерву </w:t>
      </w:r>
      <w:r>
        <w:rPr>
          <w:sz w:val="24"/>
          <w:szCs w:val="24"/>
        </w:rPr>
        <w:t>відпусток;</w:t>
      </w:r>
      <w:r w:rsidR="004E2EA1">
        <w:rPr>
          <w:sz w:val="24"/>
          <w:szCs w:val="24"/>
        </w:rPr>
        <w:t xml:space="preserve"> </w:t>
      </w:r>
      <w:r>
        <w:rPr>
          <w:sz w:val="24"/>
          <w:szCs w:val="24"/>
        </w:rPr>
        <w:t>оцінка безперервності діяльності,</w:t>
      </w:r>
      <w:r w:rsidR="004E2EA1">
        <w:rPr>
          <w:sz w:val="24"/>
          <w:szCs w:val="24"/>
        </w:rPr>
        <w:t xml:space="preserve"> про перегляд облікових оцінок, розгляд звітів щодо результатів оцінки ризик-профілю ЗОКС "Бескид"</w:t>
      </w:r>
      <w:r w:rsidR="003C12D9">
        <w:rPr>
          <w:sz w:val="24"/>
          <w:szCs w:val="24"/>
        </w:rPr>
        <w:t>, звітів Фахівця СВА,</w:t>
      </w:r>
      <w:r w:rsidR="004E2EA1">
        <w:rPr>
          <w:sz w:val="24"/>
          <w:szCs w:val="24"/>
        </w:rPr>
        <w:t xml:space="preserve"> тощо. </w:t>
      </w:r>
    </w:p>
    <w:p w:rsidR="00284055" w:rsidRDefault="003C12D9" w:rsidP="00FF4DCB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 режимі онлайн проводились зустрічі з колегами з </w:t>
      </w:r>
      <w:proofErr w:type="spellStart"/>
      <w:r>
        <w:rPr>
          <w:sz w:val="24"/>
          <w:szCs w:val="24"/>
        </w:rPr>
        <w:t>ВАКСу</w:t>
      </w:r>
      <w:proofErr w:type="spellEnd"/>
      <w:r>
        <w:rPr>
          <w:sz w:val="24"/>
          <w:szCs w:val="24"/>
        </w:rPr>
        <w:t xml:space="preserve"> для розширення можливостей членів спілки в майбутньому та обговорювались питання дотримання ліцензійних умов НБУ та численних змін в законодавстві.</w:t>
      </w:r>
    </w:p>
    <w:p w:rsidR="00AF30A3" w:rsidRDefault="004E2EA1" w:rsidP="00FF4DCB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12D9">
        <w:rPr>
          <w:sz w:val="24"/>
          <w:szCs w:val="24"/>
        </w:rPr>
        <w:t xml:space="preserve">З огляду на війну в Україні попит на кредитування сильно впав в порівнянні з мирним часом і це цілком </w:t>
      </w:r>
      <w:proofErr w:type="spellStart"/>
      <w:r w:rsidR="003C12D9">
        <w:rPr>
          <w:sz w:val="24"/>
          <w:szCs w:val="24"/>
        </w:rPr>
        <w:t>логічно</w:t>
      </w:r>
      <w:proofErr w:type="spellEnd"/>
      <w:r w:rsidR="003C12D9">
        <w:rPr>
          <w:sz w:val="24"/>
          <w:szCs w:val="24"/>
        </w:rPr>
        <w:t>. Правління сфокусувало свою увагу на якості кредитного портфелю та разом з Кредитним Комітетом виважено підходило до прийняття рішень по</w:t>
      </w:r>
      <w:r>
        <w:rPr>
          <w:sz w:val="24"/>
          <w:szCs w:val="24"/>
        </w:rPr>
        <w:t xml:space="preserve"> </w:t>
      </w:r>
      <w:r w:rsidR="003C12D9">
        <w:rPr>
          <w:sz w:val="24"/>
          <w:szCs w:val="24"/>
        </w:rPr>
        <w:t xml:space="preserve">видачі кредитів. </w:t>
      </w:r>
    </w:p>
    <w:p w:rsidR="00FF4DCB" w:rsidRDefault="00DB28DA" w:rsidP="00FF4DCB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Разом з тим хочу відмітити, що наші члени спілки-вкладники теж проявили мужність в такий складний час, адже паніка по зняттю коштів по вкладам була відсутня, і депозити видавалися спокійно та по мірі </w:t>
      </w:r>
      <w:r w:rsidR="00F71A79">
        <w:rPr>
          <w:sz w:val="24"/>
          <w:szCs w:val="24"/>
        </w:rPr>
        <w:t>потреб</w:t>
      </w:r>
      <w:r>
        <w:rPr>
          <w:sz w:val="24"/>
          <w:szCs w:val="24"/>
        </w:rPr>
        <w:t xml:space="preserve"> членів. В зв’язку з відсутністю попиту на кредитування</w:t>
      </w:r>
      <w:r w:rsidR="00F71A79">
        <w:rPr>
          <w:sz w:val="24"/>
          <w:szCs w:val="24"/>
        </w:rPr>
        <w:t>,</w:t>
      </w:r>
      <w:r>
        <w:rPr>
          <w:sz w:val="24"/>
          <w:szCs w:val="24"/>
        </w:rPr>
        <w:t xml:space="preserve"> спілка обмежила залучення внесків, тому </w:t>
      </w:r>
      <w:r w:rsidR="00F32C3B">
        <w:rPr>
          <w:sz w:val="24"/>
          <w:szCs w:val="24"/>
        </w:rPr>
        <w:t>д</w:t>
      </w:r>
      <w:r>
        <w:rPr>
          <w:sz w:val="24"/>
          <w:szCs w:val="24"/>
        </w:rPr>
        <w:t>епозитний портфель трохи зменшився за цей рік. Отже, п</w:t>
      </w:r>
      <w:r w:rsidR="003C12D9" w:rsidRPr="003C12D9">
        <w:rPr>
          <w:sz w:val="24"/>
          <w:szCs w:val="24"/>
        </w:rPr>
        <w:t>оказники за звітний період 20</w:t>
      </w:r>
      <w:r w:rsidR="003C12D9">
        <w:rPr>
          <w:sz w:val="24"/>
          <w:szCs w:val="24"/>
        </w:rPr>
        <w:t>2</w:t>
      </w:r>
      <w:r w:rsidR="00011BB4">
        <w:rPr>
          <w:sz w:val="24"/>
          <w:szCs w:val="24"/>
        </w:rPr>
        <w:t>3</w:t>
      </w:r>
      <w:r w:rsidR="003C12D9" w:rsidRPr="003C12D9">
        <w:rPr>
          <w:sz w:val="24"/>
          <w:szCs w:val="24"/>
        </w:rPr>
        <w:t xml:space="preserve"> року такі:</w:t>
      </w:r>
    </w:p>
    <w:tbl>
      <w:tblPr>
        <w:tblW w:w="9524" w:type="dxa"/>
        <w:tblInd w:w="108" w:type="dxa"/>
        <w:tblLook w:val="04A0" w:firstRow="1" w:lastRow="0" w:firstColumn="1" w:lastColumn="0" w:noHBand="0" w:noVBand="1"/>
      </w:tblPr>
      <w:tblGrid>
        <w:gridCol w:w="5556"/>
        <w:gridCol w:w="120"/>
        <w:gridCol w:w="1156"/>
        <w:gridCol w:w="360"/>
        <w:gridCol w:w="916"/>
        <w:gridCol w:w="520"/>
        <w:gridCol w:w="896"/>
      </w:tblGrid>
      <w:tr w:rsidR="00EA5CA0" w:rsidRPr="00EA5CA0" w:rsidTr="00EA5CA0">
        <w:trPr>
          <w:trHeight w:val="390"/>
        </w:trPr>
        <w:tc>
          <w:tcPr>
            <w:tcW w:w="5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CA0" w:rsidRPr="00EA5CA0" w:rsidRDefault="00EA5CA0" w:rsidP="00EA5CA0">
            <w:pPr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5CA0">
              <w:rPr>
                <w:b/>
                <w:bCs/>
                <w:color w:val="000000"/>
                <w:sz w:val="28"/>
                <w:szCs w:val="28"/>
                <w:lang w:eastAsia="uk-UA"/>
              </w:rPr>
              <w:t>Основні балансові статті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CA0" w:rsidRPr="00EA5CA0" w:rsidRDefault="00EA5CA0" w:rsidP="00EA5CA0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CA0" w:rsidRPr="00EA5CA0" w:rsidRDefault="00EA5CA0" w:rsidP="00EA5CA0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CA0" w:rsidRPr="00EA5CA0" w:rsidRDefault="00EA5CA0" w:rsidP="00EA5CA0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EA5CA0" w:rsidRPr="00EA5CA0" w:rsidTr="00EA5CA0">
        <w:trPr>
          <w:trHeight w:val="1215"/>
        </w:trPr>
        <w:tc>
          <w:tcPr>
            <w:tcW w:w="5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АКТИВ</w:t>
            </w:r>
          </w:p>
        </w:tc>
        <w:tc>
          <w:tcPr>
            <w:tcW w:w="15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Залишок на початок звітного періоду</w:t>
            </w: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Залишок на кінець звітного періоду</w:t>
            </w:r>
          </w:p>
        </w:tc>
        <w:tc>
          <w:tcPr>
            <w:tcW w:w="8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Зміни за рік, %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 xml:space="preserve">Кредити, надані членам кредитної спілки 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6875168,64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6525848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-5%</w:t>
            </w:r>
          </w:p>
        </w:tc>
      </w:tr>
      <w:tr w:rsidR="00EA5CA0" w:rsidRPr="00EA5CA0" w:rsidTr="00EA5CA0">
        <w:trPr>
          <w:trHeight w:val="600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 xml:space="preserve">Заборгованість за простроченими кредитами, наданими членам кредитної спілки 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1463851,62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1406562,56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-4%</w:t>
            </w:r>
          </w:p>
        </w:tc>
      </w:tr>
      <w:tr w:rsidR="00EA5CA0" w:rsidRPr="00EA5CA0" w:rsidTr="00EA5CA0">
        <w:trPr>
          <w:trHeight w:val="900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Резерв забезпечення покриття втрат від неповернених позичок за основною сумою кредитів, наданих членам кредитної спілки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1432262,18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1347060,72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-6%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Кредити, надані кредитним спілкам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A5CA0" w:rsidRPr="00EA5CA0" w:rsidTr="00EA5CA0">
        <w:trPr>
          <w:trHeight w:val="600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Заборгованість за простроченими кредитами, наданими кредитним спілкам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A5CA0" w:rsidRPr="00EA5CA0" w:rsidTr="00EA5CA0">
        <w:trPr>
          <w:trHeight w:val="900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Резерв забезпечення покриття втрат від неповернених позичок за простроченими кредитами, наданими кредитним спілкам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lastRenderedPageBreak/>
              <w:t>Фінансові інвестиції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150000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38468,28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-290%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Інші продуктивні активи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Усього продуктивних активів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5592906,46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5217255,56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-7%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Готівкові грошові кошти, усього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698033,59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527548,52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-32%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Готівка в касі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138274,6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3871,4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-3472%</w:t>
            </w:r>
          </w:p>
        </w:tc>
      </w:tr>
      <w:tr w:rsidR="00EA5CA0" w:rsidRPr="00EA5CA0" w:rsidTr="00EA5CA0">
        <w:trPr>
          <w:trHeight w:val="600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Грошові кошти на поточних рахунках у банківських установах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20156,44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23072,08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13%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Еквіваленти грошових коштів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539602,55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500605,04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-8%</w:t>
            </w:r>
          </w:p>
        </w:tc>
      </w:tr>
      <w:tr w:rsidR="00EA5CA0" w:rsidRPr="00EA5CA0" w:rsidTr="00EA5CA0">
        <w:trPr>
          <w:trHeight w:val="600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Основні засоби, інші необоротні матеріальні активи, нематеріальні активи (залишкова вартість), усього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872633,2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901956,76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3%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Орендовані основні засоби, які визнаються активом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A5CA0" w:rsidRPr="00EA5CA0" w:rsidTr="00EA5CA0">
        <w:trPr>
          <w:trHeight w:val="600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Заборгованість за нарахованими, але несплаченими процентами за наданими кредитами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1497711,04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1282193,79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-17%</w:t>
            </w:r>
          </w:p>
        </w:tc>
      </w:tr>
      <w:tr w:rsidR="00EA5CA0" w:rsidRPr="00EA5CA0" w:rsidTr="00EA5CA0">
        <w:trPr>
          <w:trHeight w:val="600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Резерв забезпечення покриття втрат від неповернених позичок за нарахованими, але несплаченими процентами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1171626,17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987506,3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-19%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Заборгованість за безнадійними кредитами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A5CA0" w:rsidRPr="00EA5CA0" w:rsidTr="00EA5CA0">
        <w:trPr>
          <w:trHeight w:val="600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Резерв забезпечення покриття втрат від неповернених позичок за безнадійними кредитами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A5CA0" w:rsidRPr="00EA5CA0" w:rsidTr="00EA5CA0">
        <w:trPr>
          <w:trHeight w:val="1200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 xml:space="preserve">Інші непродуктивні активи, усього з урахуванням нарахованих, але несплачених процентів та сформованого РЗПВ на нараховані, але несплачені проценти по кредитам 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714870,89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606816,88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-18%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Заборгованість за справами, переданими до суду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187944,86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155144,37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-21%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Резерв сумнівних боргів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58631,35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107456,49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45%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Усього непродуктивних активів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2285537,68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2036322,16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-12%</w:t>
            </w:r>
          </w:p>
        </w:tc>
      </w:tr>
      <w:tr w:rsidR="00EA5CA0" w:rsidRPr="00EA5CA0" w:rsidTr="00EA5CA0">
        <w:trPr>
          <w:trHeight w:val="330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Активи, всього (CR30070 + CR30150)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7878444,14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7253577,72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-9%</w:t>
            </w:r>
          </w:p>
        </w:tc>
      </w:tr>
      <w:tr w:rsidR="00EA5CA0" w:rsidRPr="00EA5CA0" w:rsidTr="00EA5CA0">
        <w:trPr>
          <w:trHeight w:val="330"/>
        </w:trPr>
        <w:tc>
          <w:tcPr>
            <w:tcW w:w="5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ПАСИВ</w:t>
            </w:r>
          </w:p>
        </w:tc>
        <w:tc>
          <w:tcPr>
            <w:tcW w:w="15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A5CA0" w:rsidRPr="00EA5CA0" w:rsidTr="00EA5CA0">
        <w:trPr>
          <w:trHeight w:val="600"/>
        </w:trPr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Внески (вклади) на депозитні рахунки членів кредитної спілки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5084600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4423000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-15%</w:t>
            </w:r>
          </w:p>
        </w:tc>
      </w:tr>
      <w:tr w:rsidR="00EA5CA0" w:rsidRPr="00EA5CA0" w:rsidTr="00EA5CA0">
        <w:trPr>
          <w:trHeight w:val="600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Розрахунки з юридичними особами за зобов'язаннями, на які нараховуються проценти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A5CA0" w:rsidRPr="00EA5CA0" w:rsidTr="00EA5CA0">
        <w:trPr>
          <w:trHeight w:val="570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Сума зобов'язань, на які нараховуються проценти усього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5084600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4423000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-15%</w:t>
            </w:r>
          </w:p>
        </w:tc>
      </w:tr>
      <w:tr w:rsidR="00EA5CA0" w:rsidRPr="00EA5CA0" w:rsidTr="00EA5CA0">
        <w:trPr>
          <w:trHeight w:val="600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Розрахунки з фізичними особами  за зобов'язаннями, на які не нараховуються проценти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A5CA0" w:rsidRPr="00EA5CA0" w:rsidTr="00EA5CA0">
        <w:trPr>
          <w:trHeight w:val="600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Розрахунки з юридичними особами за зобов'язаннями, на які не нараховуються проценти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 xml:space="preserve">Нарахована заробітна плата 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A5CA0" w:rsidRPr="00EA5CA0" w:rsidTr="00EA5CA0">
        <w:trPr>
          <w:trHeight w:val="600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Інші зобов'язання, на які не нараховуються проценти, усього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145895,57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169189,27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14%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Нараховані, але не сплачені проценти за зобов'язаннями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126115,97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92125,65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-37%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Заборгованість за розрахунками з бюджетом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A5CA0" w:rsidRPr="00EA5CA0" w:rsidTr="00EA5CA0">
        <w:trPr>
          <w:trHeight w:val="600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Заборгованість за розрахунками з особами, які втратили членство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72771,04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100%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Зобов’язання з оренди основних засобів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Доходи майбутніх періодів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66486,51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100%</w:t>
            </w:r>
          </w:p>
        </w:tc>
      </w:tr>
      <w:tr w:rsidR="00EA5CA0" w:rsidRPr="00EA5CA0" w:rsidTr="00EA5CA0">
        <w:trPr>
          <w:trHeight w:val="570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lastRenderedPageBreak/>
              <w:t>Сума зобов'язань, на які не нараховуються проценти усього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145895,57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235675,78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38%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Усього зобов'язань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5230495,57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4658675,78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-12%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Пайовий капітал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154604,77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93397,8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-66%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Резервний капітал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1902415,84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1727388,44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-10%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Додатковий капітал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Нерозподілений дохід (непокритий збиток)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-182260,91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 xml:space="preserve">Капітал, усього 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1874759,7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1820786,24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-3%</w:t>
            </w:r>
          </w:p>
        </w:tc>
      </w:tr>
      <w:tr w:rsidR="00EA5CA0" w:rsidRPr="00EA5CA0" w:rsidTr="00EA5CA0">
        <w:trPr>
          <w:trHeight w:val="600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Цільове фінансування, забезпечення майбутніх витрат і платежів, дооцінка активів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773188,87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774115,7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0%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Усього капітал та забезпечення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2647948,57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2594901,94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-2%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 xml:space="preserve">Пасиви, усього 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7878444,14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7253577,72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b/>
                <w:bCs/>
                <w:sz w:val="22"/>
                <w:szCs w:val="22"/>
                <w:lang w:eastAsia="uk-UA"/>
              </w:rPr>
            </w:pPr>
            <w:r w:rsidRPr="00EA5CA0">
              <w:rPr>
                <w:b/>
                <w:bCs/>
                <w:sz w:val="22"/>
                <w:szCs w:val="22"/>
                <w:lang w:eastAsia="uk-UA"/>
              </w:rPr>
              <w:t>-9%</w:t>
            </w:r>
          </w:p>
        </w:tc>
      </w:tr>
      <w:tr w:rsidR="00EA5CA0" w:rsidRPr="00EA5CA0" w:rsidTr="00EA5CA0">
        <w:trPr>
          <w:trHeight w:val="315"/>
        </w:trPr>
        <w:tc>
          <w:tcPr>
            <w:tcW w:w="5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Гарантії та забезпечення надані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CA0" w:rsidRPr="00EA5CA0" w:rsidRDefault="00EA5CA0" w:rsidP="00EA5CA0">
            <w:pPr>
              <w:rPr>
                <w:sz w:val="22"/>
                <w:szCs w:val="22"/>
                <w:lang w:eastAsia="uk-UA"/>
              </w:rPr>
            </w:pPr>
            <w:r w:rsidRPr="00EA5CA0">
              <w:rPr>
                <w:sz w:val="22"/>
                <w:szCs w:val="22"/>
                <w:lang w:eastAsia="uk-UA"/>
              </w:rPr>
              <w:t> </w:t>
            </w:r>
          </w:p>
        </w:tc>
      </w:tr>
      <w:tr w:rsidR="00EA5CA0" w:rsidRPr="00EA5CA0" w:rsidTr="00EA5CA0">
        <w:trPr>
          <w:gridAfter w:val="2"/>
          <w:wAfter w:w="1416" w:type="dxa"/>
          <w:trHeight w:val="54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CA0" w:rsidRPr="00EA5CA0" w:rsidRDefault="00EA5CA0" w:rsidP="00EA5CA0">
            <w:pPr>
              <w:jc w:val="both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5CA0">
              <w:rPr>
                <w:b/>
                <w:bCs/>
                <w:color w:val="000000"/>
                <w:sz w:val="28"/>
                <w:szCs w:val="28"/>
                <w:lang w:eastAsia="uk-UA"/>
              </w:rPr>
              <w:t>Звіт про виконання Бюджету на 2023 рік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CA0" w:rsidRPr="00EA5CA0" w:rsidRDefault="00EA5CA0" w:rsidP="00EA5CA0">
            <w:pPr>
              <w:rPr>
                <w:rFonts w:ascii="Calibri" w:hAnsi="Calibri" w:cs="Calibri"/>
                <w:color w:val="000000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CA0" w:rsidRPr="00EA5CA0" w:rsidRDefault="00EA5CA0" w:rsidP="00EA5CA0">
            <w:pPr>
              <w:rPr>
                <w:rFonts w:ascii="Calibri" w:hAnsi="Calibri" w:cs="Calibri"/>
                <w:color w:val="000000"/>
                <w:lang w:eastAsia="uk-UA"/>
              </w:rPr>
            </w:pPr>
          </w:p>
        </w:tc>
      </w:tr>
      <w:tr w:rsidR="00EA5CA0" w:rsidRPr="00EA5CA0" w:rsidTr="00EA5CA0">
        <w:trPr>
          <w:gridAfter w:val="2"/>
          <w:wAfter w:w="1416" w:type="dxa"/>
          <w:trHeight w:val="330"/>
        </w:trPr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EA5CA0">
              <w:rPr>
                <w:b/>
                <w:bCs/>
                <w:color w:val="000000"/>
                <w:lang w:eastAsia="uk-UA"/>
              </w:rPr>
              <w:t>ПОКАЗНИКИ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EA5CA0">
              <w:rPr>
                <w:b/>
                <w:bCs/>
                <w:color w:val="000000"/>
                <w:lang w:eastAsia="uk-UA"/>
              </w:rPr>
              <w:t>рік</w:t>
            </w:r>
          </w:p>
        </w:tc>
      </w:tr>
      <w:tr w:rsidR="00EA5CA0" w:rsidRPr="00EA5CA0" w:rsidTr="00EA5CA0">
        <w:trPr>
          <w:gridAfter w:val="2"/>
          <w:wAfter w:w="1416" w:type="dxa"/>
          <w:trHeight w:val="330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EA5CA0">
              <w:rPr>
                <w:b/>
                <w:bCs/>
                <w:color w:val="000000"/>
                <w:lang w:eastAsia="uk-UA"/>
              </w:rPr>
              <w:t>1. Визначення доходу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EA5CA0">
              <w:rPr>
                <w:b/>
                <w:bCs/>
                <w:color w:val="000000"/>
                <w:lang w:eastAsia="uk-UA"/>
              </w:rPr>
              <w:t>план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EA5CA0">
              <w:rPr>
                <w:b/>
                <w:bCs/>
                <w:color w:val="000000"/>
                <w:lang w:eastAsia="uk-UA"/>
              </w:rPr>
              <w:t>факт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Нараховані проценти за кредитами, наданими членам кредитної спілки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2146000,00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1957811,78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Нараховані проценти за кредитами, наданими кредитним спілкам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Нараховані доходи від коштів, розміщених на депозитних рахунках у банках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7500,00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7680,82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Нараховані проценти на внески (вклади) на депозитних рахунках в об'єднаній кредитній спілці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Нарахована плата на внески в капіталі об'єднаної кредитної спілки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</w:tr>
      <w:tr w:rsidR="00EA5CA0" w:rsidRPr="00EA5CA0" w:rsidTr="00EA5CA0">
        <w:trPr>
          <w:gridAfter w:val="2"/>
          <w:wAfter w:w="1416" w:type="dxa"/>
          <w:trHeight w:val="330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Нараховані доходи від державних цінних паперів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</w:tr>
      <w:tr w:rsidR="00EA5CA0" w:rsidRPr="00EA5CA0" w:rsidTr="00EA5CA0">
        <w:trPr>
          <w:gridAfter w:val="2"/>
          <w:wAfter w:w="1416" w:type="dxa"/>
          <w:trHeight w:val="330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Інші нараховані процентні доходи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35500,00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69790,90</w:t>
            </w:r>
          </w:p>
        </w:tc>
      </w:tr>
      <w:tr w:rsidR="00EA5CA0" w:rsidRPr="00EA5CA0" w:rsidTr="00EA5CA0">
        <w:trPr>
          <w:gridAfter w:val="2"/>
          <w:wAfter w:w="1416" w:type="dxa"/>
          <w:trHeight w:val="330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Загальна сума нарахованих процентних доходів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2189000,00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2035283,50</w:t>
            </w:r>
          </w:p>
        </w:tc>
      </w:tr>
      <w:tr w:rsidR="00EA5CA0" w:rsidRPr="00EA5CA0" w:rsidTr="00EA5CA0">
        <w:trPr>
          <w:gridAfter w:val="2"/>
          <w:wAfter w:w="1416" w:type="dxa"/>
          <w:trHeight w:val="330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Нараховані штрафи, пені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55070,51</w:t>
            </w:r>
          </w:p>
        </w:tc>
      </w:tr>
      <w:tr w:rsidR="00EA5CA0" w:rsidRPr="00EA5CA0" w:rsidTr="00EA5CA0">
        <w:trPr>
          <w:gridAfter w:val="2"/>
          <w:wAfter w:w="1416" w:type="dxa"/>
          <w:trHeight w:val="330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 xml:space="preserve">Інші непроцентні доходи, в </w:t>
            </w:r>
            <w:proofErr w:type="spellStart"/>
            <w:r w:rsidRPr="00EA5CA0">
              <w:rPr>
                <w:color w:val="000000"/>
                <w:lang w:eastAsia="uk-UA"/>
              </w:rPr>
              <w:t>т.ч</w:t>
            </w:r>
            <w:proofErr w:type="spellEnd"/>
            <w:r w:rsidRPr="00EA5CA0">
              <w:rPr>
                <w:color w:val="000000"/>
                <w:lang w:eastAsia="uk-UA"/>
              </w:rPr>
              <w:t>.: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65286,16</w:t>
            </w:r>
          </w:p>
        </w:tc>
      </w:tr>
      <w:tr w:rsidR="00EA5CA0" w:rsidRPr="00EA5CA0" w:rsidTr="00EA5CA0">
        <w:trPr>
          <w:gridAfter w:val="2"/>
          <w:wAfter w:w="1416" w:type="dxa"/>
          <w:trHeight w:val="330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дохід від комісії, що належить до інших непроцентних доходів</w:t>
            </w:r>
          </w:p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дохід від повернення раніше списаних активів, що належить до інших непроцентних доходів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60625,56</w:t>
            </w:r>
          </w:p>
        </w:tc>
      </w:tr>
      <w:tr w:rsidR="00EA5CA0" w:rsidRPr="00EA5CA0" w:rsidTr="00EA5CA0">
        <w:trPr>
          <w:gridAfter w:val="2"/>
          <w:wAfter w:w="1416" w:type="dxa"/>
          <w:trHeight w:val="330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b/>
                <w:bCs/>
                <w:color w:val="000000"/>
                <w:lang w:eastAsia="uk-UA"/>
              </w:rPr>
            </w:pPr>
            <w:r w:rsidRPr="00EA5CA0">
              <w:rPr>
                <w:b/>
                <w:bCs/>
                <w:color w:val="000000"/>
                <w:lang w:eastAsia="uk-UA"/>
              </w:rPr>
              <w:t>Усього доходів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2189000,00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2155640,17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Нараховані проценти за внесками (вкладами) на депозитні рахунки членів кредитної спілки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679000,00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666449,48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Нараховані проценти за кредитами, отриманими від кредитних спілок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Нараховані проценти за кредитами, отриманими від об'єднаної кредитної спілки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Нараховані проценти за кредитами, отриманими від банків та за іншими зобов'язаннями перед юридичними особами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</w:tr>
      <w:tr w:rsidR="00EA5CA0" w:rsidRPr="00EA5CA0" w:rsidTr="00EA5CA0">
        <w:trPr>
          <w:gridAfter w:val="2"/>
          <w:wAfter w:w="1416" w:type="dxa"/>
          <w:trHeight w:val="330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Витрати, пов'язані із залученням коштів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679000,00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666449,48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Витрати на страхування кредитів та внесків (вкладів), членів кредитної спілки на депозитних рахунках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lastRenderedPageBreak/>
              <w:t>Витрати на нарахування заробітної плати та обов'язкових платежів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1136400,00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1420984,25</w:t>
            </w:r>
          </w:p>
        </w:tc>
      </w:tr>
      <w:tr w:rsidR="00EA5CA0" w:rsidRPr="00EA5CA0" w:rsidTr="00EA5CA0">
        <w:trPr>
          <w:gridAfter w:val="2"/>
          <w:wAfter w:w="1416" w:type="dxa"/>
          <w:trHeight w:val="330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b/>
                <w:bCs/>
                <w:color w:val="000000"/>
                <w:lang w:eastAsia="uk-UA"/>
              </w:rPr>
            </w:pPr>
            <w:r w:rsidRPr="00EA5CA0">
              <w:rPr>
                <w:b/>
                <w:bCs/>
                <w:color w:val="000000"/>
                <w:lang w:eastAsia="uk-UA"/>
              </w:rPr>
              <w:t>Інші операційні витрати, у тому числі: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427302,00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319583,44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Витрати на благодійну діяльність, що належить до інших операційних витрат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Витрати на розробку маркетингових заходів, рекламу, що належать до інших операційних витрат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Витрати на відрядження, що належать до інших операційних витрат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7107,00</w:t>
            </w:r>
          </w:p>
        </w:tc>
      </w:tr>
      <w:tr w:rsidR="00EA5CA0" w:rsidRPr="00EA5CA0" w:rsidTr="00EA5CA0">
        <w:trPr>
          <w:gridAfter w:val="2"/>
          <w:wAfter w:w="1416" w:type="dxa"/>
          <w:trHeight w:val="780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Витрати на оплату інформаційно-консультаційних послуг, аудиторських, адвокатських, судових послуг, що належать до інших операційних витрат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86000,00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110126,00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Витрати на утримання та обслуговування орендованих основних засобів, що належать до інших операційних витрат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Витрати на амортизаційні відрахування, що належать до інших операційних витрат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54000,00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61287,85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Витрати на формування спільних фінансових фондів асоціацій, членські внески до об'єднань кредитних спілок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18000,00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24700,00</w:t>
            </w:r>
          </w:p>
        </w:tc>
      </w:tr>
      <w:tr w:rsidR="00EA5CA0" w:rsidRPr="00EA5CA0" w:rsidTr="00EA5CA0">
        <w:trPr>
          <w:gridAfter w:val="2"/>
          <w:wAfter w:w="1416" w:type="dxa"/>
          <w:trHeight w:val="330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Витрати на формування резерву сумнівних боргів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50465,16</w:t>
            </w:r>
          </w:p>
        </w:tc>
      </w:tr>
      <w:tr w:rsidR="00EA5CA0" w:rsidRPr="00EA5CA0" w:rsidTr="00EA5CA0">
        <w:trPr>
          <w:gridAfter w:val="2"/>
          <w:wAfter w:w="1416" w:type="dxa"/>
          <w:trHeight w:val="330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Інші витрати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</w:tr>
      <w:tr w:rsidR="00EA5CA0" w:rsidRPr="00EA5CA0" w:rsidTr="00EA5CA0">
        <w:trPr>
          <w:gridAfter w:val="2"/>
          <w:wAfter w:w="1416" w:type="dxa"/>
          <w:trHeight w:val="330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b/>
                <w:bCs/>
                <w:color w:val="000000"/>
                <w:lang w:eastAsia="uk-UA"/>
              </w:rPr>
            </w:pPr>
            <w:r w:rsidRPr="00EA5CA0">
              <w:rPr>
                <w:b/>
                <w:bCs/>
                <w:color w:val="000000"/>
                <w:lang w:eastAsia="uk-UA"/>
              </w:rPr>
              <w:t>Загальна сума операційних витрат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1815732,85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 xml:space="preserve">Витрати на формування резерву забезпечення покриття втрат від неповернених позичок, по кредитам, членам КС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120000,00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189850,01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Витрати на формування резерву забезпечення покриття втрат від неповернених позичок по кредитам кредитним спілкам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Зменшення резерву забезпечення покриття втрат від неповернених позичок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120000,00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442506,16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Витрати на формування резерву за простроченими фінансовими інвестиціями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</w:tr>
      <w:tr w:rsidR="00EA5CA0" w:rsidRPr="00EA5CA0" w:rsidTr="00EA5CA0">
        <w:trPr>
          <w:gridAfter w:val="2"/>
          <w:wAfter w:w="1416" w:type="dxa"/>
          <w:trHeight w:val="525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Зменшення резерву за простроченими фінансовими інвестиціями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</w:tr>
      <w:tr w:rsidR="00EA5CA0" w:rsidRPr="00EA5CA0" w:rsidTr="00EA5CA0">
        <w:trPr>
          <w:gridAfter w:val="2"/>
          <w:wAfter w:w="1416" w:type="dxa"/>
          <w:trHeight w:val="330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Зменшення резерву сумнівних боргів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1640,02</w:t>
            </w:r>
          </w:p>
        </w:tc>
      </w:tr>
      <w:tr w:rsidR="00EA5CA0" w:rsidRPr="00EA5CA0" w:rsidTr="00EA5CA0">
        <w:trPr>
          <w:gridAfter w:val="2"/>
          <w:wAfter w:w="1416" w:type="dxa"/>
          <w:trHeight w:val="330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b/>
                <w:bCs/>
                <w:color w:val="000000"/>
                <w:lang w:eastAsia="uk-UA"/>
              </w:rPr>
            </w:pPr>
            <w:r w:rsidRPr="00EA5CA0">
              <w:rPr>
                <w:b/>
                <w:bCs/>
                <w:color w:val="000000"/>
                <w:lang w:eastAsia="uk-UA"/>
              </w:rPr>
              <w:t>Усього витрат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2344702,00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2227886,16</w:t>
            </w:r>
          </w:p>
        </w:tc>
      </w:tr>
      <w:tr w:rsidR="00EA5CA0" w:rsidRPr="00EA5CA0" w:rsidTr="00EA5CA0">
        <w:trPr>
          <w:gridAfter w:val="2"/>
          <w:wAfter w:w="1416" w:type="dxa"/>
          <w:trHeight w:val="330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b/>
                <w:bCs/>
                <w:color w:val="000000"/>
                <w:lang w:eastAsia="uk-UA"/>
              </w:rPr>
            </w:pPr>
            <w:r w:rsidRPr="00EA5CA0">
              <w:rPr>
                <w:b/>
                <w:bCs/>
                <w:color w:val="000000"/>
                <w:lang w:eastAsia="uk-UA"/>
              </w:rPr>
              <w:t>Фінансовий результат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-155702,00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-72245,99</w:t>
            </w:r>
          </w:p>
        </w:tc>
      </w:tr>
      <w:tr w:rsidR="00EA5CA0" w:rsidRPr="00EA5CA0" w:rsidTr="00EA5CA0">
        <w:trPr>
          <w:gridAfter w:val="2"/>
          <w:wAfter w:w="1416" w:type="dxa"/>
          <w:trHeight w:val="330"/>
        </w:trPr>
        <w:tc>
          <w:tcPr>
            <w:tcW w:w="5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Податок на прибуток нарахований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5CA0" w:rsidRPr="00EA5CA0" w:rsidRDefault="00EA5CA0" w:rsidP="00EA5CA0">
            <w:pPr>
              <w:jc w:val="center"/>
              <w:rPr>
                <w:color w:val="000000"/>
                <w:lang w:eastAsia="uk-UA"/>
              </w:rPr>
            </w:pPr>
            <w:r w:rsidRPr="00EA5CA0">
              <w:rPr>
                <w:color w:val="000000"/>
                <w:lang w:eastAsia="uk-UA"/>
              </w:rPr>
              <w:t> </w:t>
            </w:r>
          </w:p>
        </w:tc>
      </w:tr>
    </w:tbl>
    <w:p w:rsidR="00011BB4" w:rsidRDefault="00011BB4" w:rsidP="00123C98">
      <w:pPr>
        <w:rPr>
          <w:sz w:val="24"/>
          <w:szCs w:val="24"/>
        </w:rPr>
      </w:pPr>
    </w:p>
    <w:p w:rsidR="00EB7EFC" w:rsidRDefault="00EB7EFC" w:rsidP="00F71A79">
      <w:pPr>
        <w:ind w:firstLine="567"/>
        <w:rPr>
          <w:sz w:val="24"/>
          <w:szCs w:val="24"/>
        </w:rPr>
      </w:pPr>
      <w:r w:rsidRPr="00EB7EFC">
        <w:rPr>
          <w:sz w:val="24"/>
          <w:szCs w:val="24"/>
        </w:rPr>
        <w:t xml:space="preserve">Кошти членів спілки забезпечили комфортний рівень ліквідності для кредитної спілки. На кінець року кредитною спілкою повністю дотримано всі нормативи, встановлені НБУ з метою контролю фінансово-господарського стану. </w:t>
      </w:r>
    </w:p>
    <w:tbl>
      <w:tblPr>
        <w:tblW w:w="85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567"/>
        <w:gridCol w:w="1560"/>
        <w:gridCol w:w="1842"/>
      </w:tblGrid>
      <w:tr w:rsidR="00AF30A3" w:rsidRPr="00AF30A3" w:rsidTr="00E04E9C">
        <w:trPr>
          <w:trHeight w:val="315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b/>
                <w:bCs/>
                <w:color w:val="000000"/>
                <w:sz w:val="24"/>
                <w:szCs w:val="24"/>
                <w:lang w:eastAsia="uk-UA"/>
              </w:rPr>
              <w:t>Дані про дотримання кредитною спілкою фінансових нормативів та обмежень щодо ризиків за операціями з фінансовими активами</w:t>
            </w:r>
          </w:p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1. Нормативи достатності капіталу:</w:t>
            </w:r>
          </w:p>
        </w:tc>
      </w:tr>
      <w:tr w:rsidR="00AF30A3" w:rsidRPr="00AF30A3" w:rsidTr="00E04E9C">
        <w:trPr>
          <w:trHeight w:val="330"/>
        </w:trPr>
        <w:tc>
          <w:tcPr>
            <w:tcW w:w="852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1.1. Норматив фінансової стійкості (К1)</w:t>
            </w:r>
          </w:p>
        </w:tc>
      </w:tr>
      <w:tr w:rsidR="00AF30A3" w:rsidRPr="00AF30A3" w:rsidTr="00E04E9C">
        <w:trPr>
          <w:trHeight w:val="645"/>
        </w:trPr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вимірні одиниці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значення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Нормативне значення нормативу К1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%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≥10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Фактичне значення нормативу К1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39,08%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Виконання нормативу К1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так/ ні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так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Відхилення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29,08%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Капітал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 тис. грн.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1820786,24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lastRenderedPageBreak/>
              <w:t>Сума загальних зобов'язань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 тис. грн.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4658675,78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1.2. Норматив достатності капіталу (К2)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AF30A3" w:rsidRPr="00AF30A3" w:rsidTr="00E04E9C">
        <w:trPr>
          <w:trHeight w:val="645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вимірні одиниці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значення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Нормативне значення нормативу К2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%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≥7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Фактичне значення нормативу К2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24,4%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Виконання нормативу К2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так/ ні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так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Відхилення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17,4%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Основний капітал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 тис. грн.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1770560,88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0A3" w:rsidRPr="00AF30A3" w:rsidRDefault="00AF30A3" w:rsidP="00AF30A3">
            <w:pPr>
              <w:rPr>
                <w:sz w:val="22"/>
                <w:szCs w:val="22"/>
                <w:lang w:eastAsia="uk-UA"/>
              </w:rPr>
            </w:pPr>
            <w:r w:rsidRPr="00AF30A3">
              <w:rPr>
                <w:sz w:val="22"/>
                <w:szCs w:val="22"/>
                <w:lang w:eastAsia="uk-UA"/>
              </w:rPr>
              <w:t>Обов'язкові пайові внески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 тис. грн.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43172,44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Резервний капітал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 тис. грн.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1727388,44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0A3" w:rsidRPr="00AF30A3" w:rsidRDefault="00AF30A3" w:rsidP="00AF30A3">
            <w:pPr>
              <w:rPr>
                <w:sz w:val="22"/>
                <w:szCs w:val="22"/>
                <w:lang w:eastAsia="uk-UA"/>
              </w:rPr>
            </w:pPr>
            <w:r w:rsidRPr="00AF30A3">
              <w:rPr>
                <w:sz w:val="22"/>
                <w:szCs w:val="22"/>
                <w:lang w:eastAsia="uk-UA"/>
              </w:rPr>
              <w:t>Безоплатно отримане майно і необоротні активи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 тис. грн.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0A3" w:rsidRPr="00AF30A3" w:rsidRDefault="00AF30A3" w:rsidP="00AF30A3">
            <w:pPr>
              <w:rPr>
                <w:sz w:val="22"/>
                <w:szCs w:val="22"/>
                <w:lang w:eastAsia="uk-UA"/>
              </w:rPr>
            </w:pPr>
            <w:r w:rsidRPr="00AF30A3">
              <w:rPr>
                <w:sz w:val="22"/>
                <w:szCs w:val="22"/>
                <w:lang w:eastAsia="uk-UA"/>
              </w:rPr>
              <w:t>Благодійні внески фізичних та юридичних осіб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 тис. грн.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Нерозподілений прибуток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 тис. грн.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Балансова вартість всіх  активів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 тис. грн.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7253577,72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1.3. Норматив "Буфер запасу капіталу (Б)"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AF30A3" w:rsidRPr="00AF30A3" w:rsidTr="00E04E9C">
        <w:trPr>
          <w:trHeight w:val="645"/>
        </w:trPr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вимірні одиниці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значення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Розрахунковий буфер запасу капіталу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%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0,0%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Фактичне значення нормативу 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17,4%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Відхилення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17,4%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Виконання нормативу 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так/ ні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так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Розрахунковий буфер запасу капіталу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0,0%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Буфер запасу (Б1)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0%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Буфер запасу (Б2)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0,0%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Кількість адміністративно-територіальних одиниць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AF30A3" w:rsidRPr="00AF30A3" w:rsidTr="00E04E9C">
        <w:trPr>
          <w:trHeight w:val="645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Визначений відсоток за кожну окрему адміністративно-територіальну одиницю (0,1% / 0,2% / 0,3% / 0,4% / 0,5%)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0,10%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Залишок внесків (вкладів) на депозитні рахунки (р.170 дод.3)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 тис. грн.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4423000,00</w:t>
            </w:r>
          </w:p>
        </w:tc>
      </w:tr>
      <w:tr w:rsidR="00AF30A3" w:rsidRPr="00AF30A3" w:rsidTr="00E04E9C">
        <w:trPr>
          <w:trHeight w:val="315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</w:p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</w:p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</w:p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</w:p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2. Нормативи кредитного ризику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2.1. Норматив кредитного ризику (К3)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AF30A3" w:rsidRPr="00AF30A3" w:rsidTr="00E04E9C">
        <w:trPr>
          <w:trHeight w:val="645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вимірні одиниці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значення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Нормативне значення нормативу К3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≤ 25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Фактичне значення нормативу К3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8,4%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Виконання нормативу К3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так/ ні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так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Відхилення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-16,6%</w:t>
            </w:r>
          </w:p>
        </w:tc>
      </w:tr>
      <w:tr w:rsidR="00AF30A3" w:rsidRPr="00AF30A3" w:rsidTr="00E04E9C">
        <w:trPr>
          <w:trHeight w:val="645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Загальна сума залишку зобов'язань перед кредитною спілкою за кредитними договорами </w:t>
            </w:r>
            <w:r w:rsidRPr="00AF30A3">
              <w:rPr>
                <w:color w:val="000000"/>
                <w:sz w:val="24"/>
                <w:szCs w:val="24"/>
                <w:lang w:eastAsia="uk-UA"/>
              </w:rPr>
              <w:lastRenderedPageBreak/>
              <w:t>всіх пов'язаних із кредитною спілкою осіб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lastRenderedPageBreak/>
              <w:t xml:space="preserve"> тис. грн.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153591,85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lastRenderedPageBreak/>
              <w:t>Капітал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 тис. грн.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1820786,24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2.2. Норматив концентрації кредитних ризиків (К4)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AF30A3" w:rsidRPr="00AF30A3" w:rsidTr="00E04E9C">
        <w:trPr>
          <w:trHeight w:val="645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вимірні одиниці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значення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Нормативне значення нормативу К4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 ≤ 3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Фактичне значення нормативу К4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1,03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Виконання нормативу К4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так/ні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так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Відхилення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-197,2%</w:t>
            </w:r>
          </w:p>
        </w:tc>
      </w:tr>
      <w:tr w:rsidR="00AF30A3" w:rsidRPr="00AF30A3" w:rsidTr="00E04E9C">
        <w:trPr>
          <w:trHeight w:val="645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Залишок зобов'язань за кредитами, наданими десятьом членам кредитної спілки, з найбільшими такими залишками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 тис. грн.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1820131,57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Основний капітал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 тис. грн.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1770560,88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3.1. Норматив запасу ліквідності (К5)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AF30A3" w:rsidRPr="00AF30A3" w:rsidTr="00E04E9C">
        <w:trPr>
          <w:trHeight w:val="645"/>
        </w:trPr>
        <w:tc>
          <w:tcPr>
            <w:tcW w:w="5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вимірні одиниці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значення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Розрахунковий запас ліквідності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 тис. грн.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223661,268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Прийнятні активи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 тис. грн.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565716,80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Відхилення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 тис. грн.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342055,532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Виконання нормативу К5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так/ні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так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Залишок додаткових пайових внесків членів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 тис. грн.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50225,36</w:t>
            </w:r>
          </w:p>
        </w:tc>
      </w:tr>
      <w:tr w:rsidR="00AF30A3" w:rsidRPr="00AF30A3" w:rsidTr="00E04E9C">
        <w:trPr>
          <w:trHeight w:val="330"/>
        </w:trPr>
        <w:tc>
          <w:tcPr>
            <w:tcW w:w="5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Залишок внесків (вкладів) на депозитні рахунки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 тис. грн.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4423000,00</w:t>
            </w:r>
          </w:p>
        </w:tc>
      </w:tr>
      <w:tr w:rsidR="00AF30A3" w:rsidRPr="00AF30A3" w:rsidTr="00E04E9C">
        <w:trPr>
          <w:trHeight w:val="315"/>
        </w:trPr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4. Дотримання вимог, що обмежують ризики за операціями з фінансовими активами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AF30A3" w:rsidRPr="00AF30A3" w:rsidTr="00E04E9C">
        <w:trPr>
          <w:trHeight w:val="330"/>
        </w:trPr>
        <w:tc>
          <w:tcPr>
            <w:tcW w:w="852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4.1.Обмеження розміру кредиту, наданого одному члену кредитної спілки</w:t>
            </w:r>
          </w:p>
        </w:tc>
      </w:tr>
      <w:tr w:rsidR="00AF30A3" w:rsidRPr="00AF30A3" w:rsidTr="00E04E9C">
        <w:trPr>
          <w:trHeight w:val="645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вимірні одиниці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значення</w:t>
            </w:r>
          </w:p>
        </w:tc>
      </w:tr>
      <w:tr w:rsidR="00AF30A3" w:rsidRPr="00AF30A3" w:rsidTr="00E04E9C">
        <w:trPr>
          <w:trHeight w:val="330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AF30A3" w:rsidRPr="00AF30A3" w:rsidTr="00E04E9C">
        <w:trPr>
          <w:trHeight w:val="330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Нормативне значення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≤20</w:t>
            </w:r>
          </w:p>
        </w:tc>
      </w:tr>
      <w:tr w:rsidR="00AF30A3" w:rsidRPr="00AF30A3" w:rsidTr="00E04E9C">
        <w:trPr>
          <w:trHeight w:val="645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Кількість договорів кредиту, укладених в звітному періоді, розмір кредиту за якими перевищував 20% від капіталу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F30A3" w:rsidRPr="00AF30A3" w:rsidTr="00E04E9C">
        <w:trPr>
          <w:trHeight w:val="330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Дотримання вимоги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так/ні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так</w:t>
            </w:r>
          </w:p>
        </w:tc>
      </w:tr>
      <w:tr w:rsidR="00AF30A3" w:rsidRPr="00AF30A3" w:rsidTr="00E04E9C">
        <w:trPr>
          <w:trHeight w:val="315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 xml:space="preserve">  …………..…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F30A3" w:rsidRPr="00AF30A3" w:rsidTr="00E04E9C">
        <w:trPr>
          <w:trHeight w:val="330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(</w:t>
            </w:r>
            <w:r w:rsidRPr="00AF30A3">
              <w:rPr>
                <w:i/>
                <w:iCs/>
                <w:color w:val="000000"/>
                <w:sz w:val="24"/>
                <w:szCs w:val="24"/>
                <w:lang w:eastAsia="uk-UA"/>
              </w:rPr>
              <w:t>номер  договору кредиту/ дата  укладання/ дата видачі кредиту</w:t>
            </w:r>
            <w:r w:rsidRPr="00AF30A3">
              <w:rPr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AF30A3" w:rsidRPr="00AF30A3" w:rsidTr="00E04E9C">
        <w:trPr>
          <w:trHeight w:val="645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Капітал (на кінець робочого дня, що передує даті проведення відповідної господарської операції)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F30A3" w:rsidRPr="00AF30A3" w:rsidTr="00E04E9C">
        <w:trPr>
          <w:trHeight w:val="330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Максимальний кредит в звітному кварталі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AF30A3" w:rsidRPr="00AF30A3" w:rsidTr="00E04E9C">
        <w:trPr>
          <w:trHeight w:val="330"/>
        </w:trPr>
        <w:tc>
          <w:tcPr>
            <w:tcW w:w="852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0A3" w:rsidRDefault="00AF30A3" w:rsidP="00AF30A3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  <w:p w:rsidR="00AF30A3" w:rsidRDefault="00AF30A3" w:rsidP="00AF30A3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  <w:p w:rsidR="00AF30A3" w:rsidRDefault="00AF30A3" w:rsidP="00AF30A3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  <w:p w:rsidR="00AF30A3" w:rsidRDefault="00AF30A3" w:rsidP="00AF30A3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</w:p>
          <w:p w:rsidR="00AF30A3" w:rsidRPr="00AF30A3" w:rsidRDefault="00AF30A3" w:rsidP="00AF30A3">
            <w:pPr>
              <w:jc w:val="both"/>
              <w:rPr>
                <w:color w:val="000000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AF30A3">
              <w:rPr>
                <w:color w:val="000000"/>
                <w:sz w:val="24"/>
                <w:szCs w:val="24"/>
                <w:lang w:eastAsia="uk-UA"/>
              </w:rPr>
              <w:lastRenderedPageBreak/>
              <w:t xml:space="preserve">4.2.Обмеження розміру зобов'язання перед одним членом </w:t>
            </w:r>
          </w:p>
        </w:tc>
      </w:tr>
      <w:tr w:rsidR="00AF30A3" w:rsidRPr="00AF30A3" w:rsidTr="00E04E9C">
        <w:trPr>
          <w:trHeight w:val="645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lastRenderedPageBreak/>
              <w:t>ПОКАЗНИКИ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вимірні одиниці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значення</w:t>
            </w:r>
          </w:p>
        </w:tc>
      </w:tr>
      <w:tr w:rsidR="00AF30A3" w:rsidRPr="00AF30A3" w:rsidTr="00E04E9C">
        <w:trPr>
          <w:trHeight w:val="330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Нормативне значення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≤10</w:t>
            </w:r>
          </w:p>
        </w:tc>
      </w:tr>
      <w:tr w:rsidR="00AF30A3" w:rsidRPr="00AF30A3" w:rsidTr="00E04E9C">
        <w:trPr>
          <w:trHeight w:val="960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Кількість членів кредитної спілки, зобов'язання перед кожним з яких на дату виникнення таких зобов'язань перевищували 10% від загальних зобов'язань кредитної спілки протягом звітного кварталу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AF30A3" w:rsidRPr="00AF30A3" w:rsidTr="00E04E9C">
        <w:trPr>
          <w:trHeight w:val="330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Дотримання вимоги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так/ні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так</w:t>
            </w:r>
          </w:p>
        </w:tc>
      </w:tr>
      <w:tr w:rsidR="00AF30A3" w:rsidRPr="00AF30A3" w:rsidTr="00E04E9C">
        <w:trPr>
          <w:trHeight w:val="585"/>
        </w:trPr>
        <w:tc>
          <w:tcPr>
            <w:tcW w:w="4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4.3.Обмеження зобов'язань, за якими кредитна спілка виступає поручителем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AF30A3" w:rsidRPr="00AF30A3" w:rsidTr="00E04E9C">
        <w:trPr>
          <w:trHeight w:val="645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вимірні одиниці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значення</w:t>
            </w:r>
          </w:p>
        </w:tc>
      </w:tr>
      <w:tr w:rsidR="00AF30A3" w:rsidRPr="00AF30A3" w:rsidTr="00E04E9C">
        <w:trPr>
          <w:trHeight w:val="645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Залишок зобов'язань членів кредитної спілки перед третіми особами, за якими кредитна спілка виступає поручителем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AF30A3" w:rsidRPr="00AF30A3" w:rsidTr="00E04E9C">
        <w:trPr>
          <w:trHeight w:val="330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Основний капітал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1770560,88</w:t>
            </w:r>
          </w:p>
        </w:tc>
      </w:tr>
      <w:tr w:rsidR="00AF30A3" w:rsidRPr="00AF30A3" w:rsidTr="00E04E9C">
        <w:trPr>
          <w:trHeight w:val="330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Відхилення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-1770560,88</w:t>
            </w:r>
          </w:p>
        </w:tc>
      </w:tr>
      <w:tr w:rsidR="00AF30A3" w:rsidRPr="00AF30A3" w:rsidTr="00E04E9C">
        <w:trPr>
          <w:trHeight w:val="330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Дотримання вимоги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так/ні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так</w:t>
            </w:r>
          </w:p>
        </w:tc>
      </w:tr>
      <w:tr w:rsidR="00AF30A3" w:rsidRPr="00AF30A3" w:rsidTr="00E04E9C">
        <w:trPr>
          <w:trHeight w:val="33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4.4. Обмеження частки непродуктивних активів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</w:tr>
      <w:tr w:rsidR="00AF30A3" w:rsidRPr="00AF30A3" w:rsidTr="00E04E9C">
        <w:trPr>
          <w:trHeight w:val="645"/>
        </w:trPr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вимірні одиниці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значення</w:t>
            </w:r>
          </w:p>
        </w:tc>
      </w:tr>
      <w:tr w:rsidR="00AF30A3" w:rsidRPr="00AF30A3" w:rsidTr="00E04E9C">
        <w:trPr>
          <w:trHeight w:val="330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Непродуктивні активи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1535717,12</w:t>
            </w:r>
          </w:p>
        </w:tc>
      </w:tr>
      <w:tr w:rsidR="00AF30A3" w:rsidRPr="00AF30A3" w:rsidTr="00E04E9C">
        <w:trPr>
          <w:trHeight w:val="330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Основний капітал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1770560,88</w:t>
            </w:r>
          </w:p>
        </w:tc>
      </w:tr>
      <w:tr w:rsidR="00AF30A3" w:rsidRPr="00AF30A3" w:rsidTr="00E04E9C">
        <w:trPr>
          <w:trHeight w:val="645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Актив з права користування у розмірі, що не перевищує розміру відповідного зобов’язання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F30A3" w:rsidRPr="00AF30A3" w:rsidTr="00E04E9C">
        <w:trPr>
          <w:trHeight w:val="330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Відхилення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234843,76</w:t>
            </w:r>
          </w:p>
        </w:tc>
      </w:tr>
      <w:tr w:rsidR="00AF30A3" w:rsidRPr="00AF30A3" w:rsidTr="00E04E9C">
        <w:trPr>
          <w:trHeight w:val="330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Дотримання вимоги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так/ні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30A3" w:rsidRPr="00AF30A3" w:rsidRDefault="00AF30A3" w:rsidP="00AF30A3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AF30A3">
              <w:rPr>
                <w:color w:val="000000"/>
                <w:sz w:val="24"/>
                <w:szCs w:val="24"/>
                <w:lang w:eastAsia="uk-UA"/>
              </w:rPr>
              <w:t>так</w:t>
            </w:r>
          </w:p>
        </w:tc>
      </w:tr>
    </w:tbl>
    <w:p w:rsidR="00EA5CA0" w:rsidRDefault="00EA5CA0" w:rsidP="00F71A79">
      <w:pPr>
        <w:ind w:firstLine="567"/>
        <w:rPr>
          <w:sz w:val="24"/>
          <w:szCs w:val="24"/>
        </w:rPr>
      </w:pPr>
    </w:p>
    <w:p w:rsidR="00AF30A3" w:rsidRDefault="00EB7EFC" w:rsidP="00AF30A3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Детальн</w:t>
      </w:r>
      <w:r w:rsidR="00123C98">
        <w:rPr>
          <w:sz w:val="24"/>
          <w:szCs w:val="24"/>
        </w:rPr>
        <w:t>іше</w:t>
      </w:r>
      <w:r>
        <w:rPr>
          <w:sz w:val="24"/>
          <w:szCs w:val="24"/>
        </w:rPr>
        <w:t xml:space="preserve"> ознайомитись з показниками ЗОКС "Бескид" можна з фінансової звітності </w:t>
      </w:r>
      <w:r w:rsidR="00F71A79">
        <w:rPr>
          <w:sz w:val="24"/>
          <w:szCs w:val="24"/>
        </w:rPr>
        <w:t>т</w:t>
      </w:r>
      <w:r>
        <w:rPr>
          <w:sz w:val="24"/>
          <w:szCs w:val="24"/>
        </w:rPr>
        <w:t>а звіту незалежного аудитора. Правлінням забезпечено подання звітності про фінансову діяльність спілки в повному обсязі. А звітом незалежного аудитора</w:t>
      </w:r>
      <w:r w:rsidRPr="00EB7EFC">
        <w:t xml:space="preserve"> </w:t>
      </w:r>
      <w:r>
        <w:rPr>
          <w:sz w:val="24"/>
          <w:szCs w:val="24"/>
        </w:rPr>
        <w:t xml:space="preserve">підтверджено, </w:t>
      </w:r>
      <w:r w:rsidRPr="00EB7EFC">
        <w:rPr>
          <w:sz w:val="24"/>
          <w:szCs w:val="24"/>
        </w:rPr>
        <w:t>що фінансова звітність є достовірною відповідно до міжнародних стандартів фінансової звітності, діяльність кредитної спілки ведеться з дотриманням усіх вимог діючого законодавства  та вимог Національного Банку України.</w:t>
      </w:r>
      <w:r>
        <w:rPr>
          <w:sz w:val="24"/>
          <w:szCs w:val="24"/>
        </w:rPr>
        <w:t xml:space="preserve"> </w:t>
      </w:r>
    </w:p>
    <w:p w:rsidR="00EB7EFC" w:rsidRPr="00EB7EFC" w:rsidRDefault="00EB7EFC" w:rsidP="00EB7EFC">
      <w:pPr>
        <w:ind w:firstLine="708"/>
        <w:rPr>
          <w:sz w:val="24"/>
          <w:szCs w:val="24"/>
        </w:rPr>
      </w:pPr>
      <w:r w:rsidRPr="00EB7EFC">
        <w:rPr>
          <w:sz w:val="24"/>
          <w:szCs w:val="24"/>
        </w:rPr>
        <w:t xml:space="preserve">Випробування </w:t>
      </w:r>
      <w:r>
        <w:rPr>
          <w:sz w:val="24"/>
          <w:szCs w:val="24"/>
        </w:rPr>
        <w:t>нашого військового часу</w:t>
      </w:r>
      <w:r w:rsidRPr="00EB7EFC">
        <w:rPr>
          <w:sz w:val="24"/>
          <w:szCs w:val="24"/>
        </w:rPr>
        <w:t xml:space="preserve"> об’єднують нас та надають нам впевненість у подальшому партнерстві, прозорій співпраці, досягненні мети. Ми довели, що здатні йти вперед навіть у найскладніші часи і готові вирішувати всі поставлені перед нами завдання.</w:t>
      </w:r>
    </w:p>
    <w:p w:rsidR="00EB7EFC" w:rsidRPr="00EB7EFC" w:rsidRDefault="00EB7EFC" w:rsidP="00AF30A3">
      <w:pPr>
        <w:ind w:firstLine="708"/>
        <w:rPr>
          <w:sz w:val="24"/>
          <w:szCs w:val="24"/>
        </w:rPr>
      </w:pPr>
      <w:r w:rsidRPr="00EB7EFC">
        <w:rPr>
          <w:sz w:val="24"/>
          <w:szCs w:val="24"/>
        </w:rPr>
        <w:t>Сумлінна та цілеспрямована праця кожного фахівця – це запорука фінансового зростання та досягнення найкращих результатів роботи ЗОКС «Бескид»</w:t>
      </w:r>
      <w:r>
        <w:rPr>
          <w:sz w:val="24"/>
          <w:szCs w:val="24"/>
        </w:rPr>
        <w:t xml:space="preserve"> та велика підтримка нашій країні. </w:t>
      </w:r>
      <w:r w:rsidRPr="00EB7EFC">
        <w:rPr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 w:rsidRPr="00EB7EFC">
        <w:rPr>
          <w:sz w:val="24"/>
          <w:szCs w:val="24"/>
        </w:rPr>
        <w:t xml:space="preserve"> найголовніше – це </w:t>
      </w:r>
      <w:r>
        <w:rPr>
          <w:sz w:val="24"/>
          <w:szCs w:val="24"/>
        </w:rPr>
        <w:t xml:space="preserve">наш великий колектив однодумців: членів спілки, членів </w:t>
      </w:r>
      <w:r w:rsidR="00123C98">
        <w:rPr>
          <w:sz w:val="24"/>
          <w:szCs w:val="24"/>
        </w:rPr>
        <w:t xml:space="preserve">Наглядової </w:t>
      </w:r>
      <w:r>
        <w:rPr>
          <w:sz w:val="24"/>
          <w:szCs w:val="24"/>
        </w:rPr>
        <w:t>Ради, Ревізійної та Номінаційної Комісії¸ Кредитного комітету та працівників,</w:t>
      </w:r>
      <w:r w:rsidRPr="00EB7EFC">
        <w:rPr>
          <w:sz w:val="24"/>
          <w:szCs w:val="24"/>
        </w:rPr>
        <w:t xml:space="preserve"> для яких наша рідна спілка стала важливою невід’ємною частиною життя!</w:t>
      </w:r>
    </w:p>
    <w:p w:rsidR="00AF30A3" w:rsidRDefault="00EB7EFC" w:rsidP="00EB7EFC">
      <w:pPr>
        <w:ind w:firstLine="708"/>
        <w:rPr>
          <w:sz w:val="24"/>
          <w:szCs w:val="24"/>
        </w:rPr>
      </w:pPr>
      <w:r w:rsidRPr="00EB7EFC">
        <w:rPr>
          <w:sz w:val="24"/>
          <w:szCs w:val="24"/>
        </w:rPr>
        <w:t xml:space="preserve">Прийміть щиру вдячність за Вашу сумлінну працю, наполегливість, високий професійний рівень, виняткову самовіддачу та результативність у виконанні поставлених завдань. </w:t>
      </w:r>
    </w:p>
    <w:p w:rsidR="00AF30A3" w:rsidRDefault="00EB7EFC" w:rsidP="00EB7EFC">
      <w:pPr>
        <w:ind w:firstLine="708"/>
        <w:rPr>
          <w:sz w:val="24"/>
          <w:szCs w:val="24"/>
        </w:rPr>
      </w:pPr>
      <w:r w:rsidRPr="00EB7EFC">
        <w:rPr>
          <w:sz w:val="24"/>
          <w:szCs w:val="24"/>
        </w:rPr>
        <w:lastRenderedPageBreak/>
        <w:t xml:space="preserve">Бажаємо Вам </w:t>
      </w:r>
      <w:r w:rsidR="00AB5A2E">
        <w:rPr>
          <w:sz w:val="24"/>
          <w:szCs w:val="24"/>
        </w:rPr>
        <w:t xml:space="preserve"> в першу чергу мирного неба,</w:t>
      </w:r>
      <w:r w:rsidR="00A66DE8">
        <w:rPr>
          <w:sz w:val="24"/>
          <w:szCs w:val="24"/>
        </w:rPr>
        <w:t xml:space="preserve"> </w:t>
      </w:r>
      <w:r w:rsidR="00AB5A2E">
        <w:rPr>
          <w:sz w:val="24"/>
          <w:szCs w:val="24"/>
        </w:rPr>
        <w:t>тепла,</w:t>
      </w:r>
      <w:r w:rsidR="00A66DE8">
        <w:rPr>
          <w:sz w:val="24"/>
          <w:szCs w:val="24"/>
        </w:rPr>
        <w:t xml:space="preserve"> </w:t>
      </w:r>
      <w:r w:rsidRPr="00EB7EFC">
        <w:rPr>
          <w:sz w:val="24"/>
          <w:szCs w:val="24"/>
        </w:rPr>
        <w:t>міцного здоров'я, щастя, оптимізму, добробуту та невичерпної життєвої енергії для нових здобутків! Нехай кожен новий день дарує радість життя, втілює надії та сподівання на краще.</w:t>
      </w:r>
      <w:r>
        <w:rPr>
          <w:sz w:val="24"/>
          <w:szCs w:val="24"/>
        </w:rPr>
        <w:t xml:space="preserve"> </w:t>
      </w:r>
    </w:p>
    <w:p w:rsidR="00EB7EFC" w:rsidRDefault="00EB7EFC" w:rsidP="00EB7EF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Віримо в </w:t>
      </w:r>
      <w:r w:rsidR="00AB5A2E">
        <w:rPr>
          <w:sz w:val="24"/>
          <w:szCs w:val="24"/>
        </w:rPr>
        <w:t xml:space="preserve">нашу </w:t>
      </w:r>
      <w:r>
        <w:rPr>
          <w:sz w:val="24"/>
          <w:szCs w:val="24"/>
        </w:rPr>
        <w:t>перемогу</w:t>
      </w:r>
      <w:r w:rsidR="00AB5A2E">
        <w:rPr>
          <w:sz w:val="24"/>
          <w:szCs w:val="24"/>
        </w:rPr>
        <w:t>!</w:t>
      </w:r>
    </w:p>
    <w:p w:rsidR="00AB5A2E" w:rsidRDefault="00AB5A2E" w:rsidP="00EB7EFC">
      <w:pPr>
        <w:ind w:firstLine="708"/>
        <w:rPr>
          <w:sz w:val="24"/>
          <w:szCs w:val="24"/>
        </w:rPr>
      </w:pPr>
    </w:p>
    <w:p w:rsidR="00AB5A2E" w:rsidRDefault="00571BEB" w:rsidP="00AB5A2E">
      <w:pPr>
        <w:jc w:val="center"/>
        <w:rPr>
          <w:sz w:val="24"/>
          <w:szCs w:val="24"/>
        </w:rPr>
      </w:pPr>
      <w:r w:rsidRPr="00571BEB">
        <w:rPr>
          <w:sz w:val="24"/>
          <w:szCs w:val="24"/>
        </w:rPr>
        <w:t>Дякуємо Збройним Силам України, що нам це все вдалося зробити!</w:t>
      </w:r>
    </w:p>
    <w:p w:rsidR="00571BEB" w:rsidRDefault="00571BEB" w:rsidP="00AB5A2E">
      <w:pPr>
        <w:jc w:val="center"/>
        <w:rPr>
          <w:sz w:val="24"/>
          <w:szCs w:val="24"/>
        </w:rPr>
      </w:pPr>
      <w:r w:rsidRPr="00571BEB">
        <w:rPr>
          <w:sz w:val="24"/>
          <w:szCs w:val="24"/>
        </w:rPr>
        <w:t>Переможемо!</w:t>
      </w:r>
      <w:r w:rsidRPr="00571BEB">
        <w:rPr>
          <w:sz w:val="24"/>
          <w:szCs w:val="24"/>
        </w:rPr>
        <w:cr/>
      </w:r>
      <w:r w:rsidR="00AB5A2E">
        <w:rPr>
          <w:sz w:val="24"/>
          <w:szCs w:val="24"/>
        </w:rPr>
        <w:t>Слава Україні! Героям Слава!</w:t>
      </w:r>
    </w:p>
    <w:p w:rsidR="00571BEB" w:rsidRDefault="00571BEB" w:rsidP="00866374">
      <w:pPr>
        <w:rPr>
          <w:sz w:val="24"/>
          <w:szCs w:val="24"/>
        </w:rPr>
      </w:pPr>
    </w:p>
    <w:p w:rsidR="00EB05B7" w:rsidRDefault="00EB05B7" w:rsidP="00866374">
      <w:pPr>
        <w:rPr>
          <w:sz w:val="24"/>
          <w:szCs w:val="24"/>
        </w:rPr>
      </w:pPr>
    </w:p>
    <w:p w:rsidR="00866374" w:rsidRPr="00F1544C" w:rsidRDefault="00866374" w:rsidP="00AB5A2E">
      <w:pPr>
        <w:rPr>
          <w:sz w:val="24"/>
          <w:szCs w:val="24"/>
        </w:rPr>
      </w:pPr>
    </w:p>
    <w:p w:rsidR="00866374" w:rsidRDefault="00866374" w:rsidP="0086637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</w:t>
      </w:r>
      <w:r w:rsidR="00123C98">
        <w:rPr>
          <w:b/>
          <w:i/>
          <w:sz w:val="32"/>
          <w:szCs w:val="32"/>
        </w:rPr>
        <w:t>Голо</w:t>
      </w:r>
      <w:r w:rsidRPr="00845F3B">
        <w:rPr>
          <w:b/>
          <w:i/>
          <w:sz w:val="32"/>
          <w:szCs w:val="32"/>
        </w:rPr>
        <w:t xml:space="preserve">ва Правління                           </w:t>
      </w:r>
      <w:r>
        <w:rPr>
          <w:b/>
          <w:i/>
          <w:sz w:val="32"/>
          <w:szCs w:val="32"/>
        </w:rPr>
        <w:t xml:space="preserve">           </w:t>
      </w:r>
      <w:r w:rsidRPr="00845F3B">
        <w:rPr>
          <w:b/>
          <w:i/>
          <w:sz w:val="32"/>
          <w:szCs w:val="32"/>
        </w:rPr>
        <w:t xml:space="preserve">    </w:t>
      </w:r>
      <w:r>
        <w:rPr>
          <w:b/>
          <w:i/>
          <w:sz w:val="32"/>
          <w:szCs w:val="32"/>
        </w:rPr>
        <w:t xml:space="preserve">     </w:t>
      </w:r>
      <w:r w:rsidR="003352E2">
        <w:rPr>
          <w:b/>
          <w:i/>
          <w:sz w:val="32"/>
          <w:szCs w:val="32"/>
        </w:rPr>
        <w:t xml:space="preserve">Людмила </w:t>
      </w:r>
      <w:proofErr w:type="spellStart"/>
      <w:r w:rsidR="003352E2">
        <w:rPr>
          <w:b/>
          <w:i/>
          <w:sz w:val="32"/>
          <w:szCs w:val="32"/>
        </w:rPr>
        <w:t>Лукач</w:t>
      </w:r>
      <w:proofErr w:type="spellEnd"/>
    </w:p>
    <w:sectPr w:rsidR="008663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4206A"/>
    <w:multiLevelType w:val="hybridMultilevel"/>
    <w:tmpl w:val="EB861238"/>
    <w:lvl w:ilvl="0" w:tplc="BF08182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2257F"/>
    <w:multiLevelType w:val="hybridMultilevel"/>
    <w:tmpl w:val="4EF8D8B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F11AC6"/>
    <w:multiLevelType w:val="hybridMultilevel"/>
    <w:tmpl w:val="514E85E4"/>
    <w:lvl w:ilvl="0" w:tplc="0518ADA0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2374E8"/>
    <w:multiLevelType w:val="hybridMultilevel"/>
    <w:tmpl w:val="4F2813A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74"/>
    <w:rsid w:val="00011BB4"/>
    <w:rsid w:val="00043E1D"/>
    <w:rsid w:val="00114DA7"/>
    <w:rsid w:val="00123C98"/>
    <w:rsid w:val="001615A6"/>
    <w:rsid w:val="001A554E"/>
    <w:rsid w:val="00284055"/>
    <w:rsid w:val="00301A4E"/>
    <w:rsid w:val="00326A03"/>
    <w:rsid w:val="003352E2"/>
    <w:rsid w:val="00357347"/>
    <w:rsid w:val="003C12D9"/>
    <w:rsid w:val="004E2EA1"/>
    <w:rsid w:val="00571BEB"/>
    <w:rsid w:val="005B499C"/>
    <w:rsid w:val="00600218"/>
    <w:rsid w:val="00721C97"/>
    <w:rsid w:val="007341D8"/>
    <w:rsid w:val="007763D8"/>
    <w:rsid w:val="007B1818"/>
    <w:rsid w:val="00866374"/>
    <w:rsid w:val="008975EE"/>
    <w:rsid w:val="00920872"/>
    <w:rsid w:val="009C4639"/>
    <w:rsid w:val="00A022FC"/>
    <w:rsid w:val="00A464EA"/>
    <w:rsid w:val="00A66DE8"/>
    <w:rsid w:val="00AB5A2E"/>
    <w:rsid w:val="00AC438B"/>
    <w:rsid w:val="00AF30A3"/>
    <w:rsid w:val="00B56E4C"/>
    <w:rsid w:val="00B935DA"/>
    <w:rsid w:val="00B96EA0"/>
    <w:rsid w:val="00C2258D"/>
    <w:rsid w:val="00C62FE6"/>
    <w:rsid w:val="00D00A8A"/>
    <w:rsid w:val="00DB28DA"/>
    <w:rsid w:val="00DF5F83"/>
    <w:rsid w:val="00E04E9A"/>
    <w:rsid w:val="00E96E0C"/>
    <w:rsid w:val="00EA5CA0"/>
    <w:rsid w:val="00EB05B7"/>
    <w:rsid w:val="00EB7EFC"/>
    <w:rsid w:val="00F32C3B"/>
    <w:rsid w:val="00F71A79"/>
    <w:rsid w:val="00FA64B2"/>
    <w:rsid w:val="00FE0E78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40"/>
        <w:szCs w:val="40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74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37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FF4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40"/>
        <w:szCs w:val="40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74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37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FF4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9856</Words>
  <Characters>5619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2021-05-05T10:40:00Z</cp:lastPrinted>
  <dcterms:created xsi:type="dcterms:W3CDTF">2024-05-13T07:50:00Z</dcterms:created>
  <dcterms:modified xsi:type="dcterms:W3CDTF">2024-05-14T11:08:00Z</dcterms:modified>
</cp:coreProperties>
</file>